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6BE3" w:rsidRPr="007D2984" w:rsidRDefault="00CE6BE3">
      <w:pPr>
        <w:widowControl w:val="0"/>
        <w:rPr>
          <w:vanish/>
          <w:szCs w:val="24"/>
        </w:rPr>
      </w:pPr>
      <w:r w:rsidRPr="007D2984">
        <w:rPr>
          <w:szCs w:val="24"/>
        </w:rPr>
        <w:fldChar w:fldCharType="begin"/>
      </w:r>
      <w:r w:rsidRPr="007D2984">
        <w:rPr>
          <w:szCs w:val="24"/>
        </w:rPr>
        <w:instrText xml:space="preserve"> SEQ CHAPTER \h \r 1</w:instrText>
      </w:r>
      <w:r w:rsidRPr="007D2984">
        <w:rPr>
          <w:szCs w:val="24"/>
        </w:rPr>
        <w:fldChar w:fldCharType="end"/>
      </w:r>
    </w:p>
    <w:p w:rsidR="00CE6BE3" w:rsidRPr="007D2984" w:rsidRDefault="00CE6BE3">
      <w:pPr>
        <w:widowControl w:val="0"/>
        <w:jc w:val="center"/>
        <w:rPr>
          <w:szCs w:val="24"/>
        </w:rPr>
      </w:pPr>
      <w:r w:rsidRPr="007D2984">
        <w:rPr>
          <w:b/>
          <w:szCs w:val="24"/>
        </w:rPr>
        <w:t>What do you want</w:t>
      </w:r>
      <w:r w:rsidR="00E807D6">
        <w:rPr>
          <w:b/>
          <w:szCs w:val="24"/>
        </w:rPr>
        <w:t xml:space="preserve"> </w:t>
      </w:r>
      <w:r w:rsidRPr="007D2984">
        <w:rPr>
          <w:b/>
          <w:szCs w:val="24"/>
        </w:rPr>
        <w:t>to get out of LENT?</w:t>
      </w:r>
    </w:p>
    <w:p w:rsidR="00CE6BE3" w:rsidRPr="007D2984" w:rsidRDefault="00CE6BE3">
      <w:pPr>
        <w:widowControl w:val="0"/>
        <w:jc w:val="center"/>
        <w:rPr>
          <w:szCs w:val="24"/>
        </w:rPr>
      </w:pPr>
    </w:p>
    <w:p w:rsidR="00CE6BE3" w:rsidRPr="00B07003" w:rsidRDefault="00CE6BE3">
      <w:pPr>
        <w:widowControl w:val="0"/>
        <w:rPr>
          <w:sz w:val="22"/>
          <w:szCs w:val="22"/>
        </w:rPr>
      </w:pPr>
      <w:r w:rsidRPr="00B07003">
        <w:rPr>
          <w:sz w:val="22"/>
          <w:szCs w:val="22"/>
        </w:rPr>
        <w:t xml:space="preserve">Your answer should be </w:t>
      </w:r>
      <w:r w:rsidRPr="00B07003">
        <w:rPr>
          <w:b/>
          <w:sz w:val="22"/>
          <w:szCs w:val="22"/>
          <w:u w:val="single"/>
        </w:rPr>
        <w:t>HEAVEN</w:t>
      </w:r>
      <w:r w:rsidRPr="00B07003">
        <w:rPr>
          <w:sz w:val="22"/>
          <w:szCs w:val="22"/>
        </w:rPr>
        <w:t>.</w:t>
      </w:r>
    </w:p>
    <w:p w:rsidR="00CE6BE3" w:rsidRPr="00B07003" w:rsidRDefault="00CE6BE3">
      <w:pPr>
        <w:widowControl w:val="0"/>
        <w:rPr>
          <w:sz w:val="22"/>
          <w:szCs w:val="22"/>
        </w:rPr>
      </w:pPr>
    </w:p>
    <w:p w:rsidR="00CE6BE3" w:rsidRPr="00E807D6" w:rsidRDefault="00CE6BE3" w:rsidP="00A27570">
      <w:pPr>
        <w:widowControl w:val="0"/>
        <w:rPr>
          <w:sz w:val="21"/>
          <w:szCs w:val="21"/>
        </w:rPr>
      </w:pPr>
      <w:r w:rsidRPr="00E807D6">
        <w:rPr>
          <w:sz w:val="21"/>
          <w:szCs w:val="21"/>
        </w:rPr>
        <w:t>Why did God make us an</w:t>
      </w:r>
      <w:r w:rsidR="00A27570" w:rsidRPr="00E807D6">
        <w:rPr>
          <w:sz w:val="21"/>
          <w:szCs w:val="21"/>
        </w:rPr>
        <w:t>d every rational being?  KLSO -</w:t>
      </w:r>
      <w:r w:rsidR="00A27570" w:rsidRPr="00E807D6">
        <w:rPr>
          <w:sz w:val="21"/>
          <w:szCs w:val="21"/>
        </w:rPr>
        <w:tab/>
        <w:t xml:space="preserve">     </w:t>
      </w:r>
      <w:r w:rsidR="007B65B6">
        <w:rPr>
          <w:sz w:val="21"/>
          <w:szCs w:val="21"/>
        </w:rPr>
        <w:tab/>
        <w:t xml:space="preserve">     </w:t>
      </w:r>
      <w:r w:rsidR="00A27570" w:rsidRPr="00E807D6">
        <w:rPr>
          <w:sz w:val="21"/>
          <w:szCs w:val="21"/>
        </w:rPr>
        <w:t xml:space="preserve">to </w:t>
      </w:r>
      <w:r w:rsidRPr="00E807D6">
        <w:rPr>
          <w:sz w:val="21"/>
          <w:szCs w:val="21"/>
          <w:u w:val="single"/>
        </w:rPr>
        <w:t>K</w:t>
      </w:r>
      <w:r w:rsidRPr="00E807D6">
        <w:rPr>
          <w:sz w:val="21"/>
          <w:szCs w:val="21"/>
        </w:rPr>
        <w:t>now Him</w:t>
      </w:r>
    </w:p>
    <w:p w:rsidR="00CE6BE3" w:rsidRPr="00E807D6" w:rsidRDefault="00CE6BE3">
      <w:pPr>
        <w:widowControl w:val="0"/>
        <w:rPr>
          <w:sz w:val="21"/>
          <w:szCs w:val="21"/>
        </w:rPr>
      </w:pPr>
      <w:r w:rsidRPr="00E807D6">
        <w:rPr>
          <w:sz w:val="21"/>
          <w:szCs w:val="21"/>
        </w:rPr>
        <w:tab/>
      </w:r>
      <w:r w:rsidRPr="00E807D6">
        <w:rPr>
          <w:sz w:val="21"/>
          <w:szCs w:val="21"/>
        </w:rPr>
        <w:tab/>
      </w:r>
      <w:r w:rsidR="00A27570" w:rsidRPr="00E807D6">
        <w:rPr>
          <w:sz w:val="21"/>
          <w:szCs w:val="21"/>
        </w:rPr>
        <w:t xml:space="preserve">     </w:t>
      </w:r>
      <w:proofErr w:type="gramStart"/>
      <w:r w:rsidR="00A27570" w:rsidRPr="00E807D6">
        <w:rPr>
          <w:sz w:val="21"/>
          <w:szCs w:val="21"/>
        </w:rPr>
        <w:t>to</w:t>
      </w:r>
      <w:proofErr w:type="gramEnd"/>
      <w:r w:rsidR="00A27570" w:rsidRPr="00E807D6">
        <w:rPr>
          <w:sz w:val="21"/>
          <w:szCs w:val="21"/>
        </w:rPr>
        <w:t xml:space="preserve"> </w:t>
      </w:r>
      <w:r w:rsidRPr="00E807D6">
        <w:rPr>
          <w:sz w:val="21"/>
          <w:szCs w:val="21"/>
          <w:u w:val="single"/>
        </w:rPr>
        <w:t>L</w:t>
      </w:r>
      <w:r w:rsidRPr="00E807D6">
        <w:rPr>
          <w:sz w:val="21"/>
          <w:szCs w:val="21"/>
        </w:rPr>
        <w:t>ove Him,</w:t>
      </w:r>
    </w:p>
    <w:p w:rsidR="00CE6BE3" w:rsidRPr="00E807D6" w:rsidRDefault="00A27570">
      <w:pPr>
        <w:widowControl w:val="0"/>
        <w:rPr>
          <w:sz w:val="21"/>
          <w:szCs w:val="21"/>
        </w:rPr>
      </w:pPr>
      <w:r w:rsidRPr="00E807D6">
        <w:rPr>
          <w:sz w:val="21"/>
          <w:szCs w:val="21"/>
        </w:rPr>
        <w:tab/>
      </w:r>
      <w:r w:rsidRPr="00E807D6">
        <w:rPr>
          <w:sz w:val="21"/>
          <w:szCs w:val="21"/>
        </w:rPr>
        <w:tab/>
        <w:t xml:space="preserve">     </w:t>
      </w:r>
      <w:proofErr w:type="gramStart"/>
      <w:r w:rsidRPr="00E807D6">
        <w:rPr>
          <w:sz w:val="21"/>
          <w:szCs w:val="21"/>
        </w:rPr>
        <w:t>to</w:t>
      </w:r>
      <w:proofErr w:type="gramEnd"/>
      <w:r w:rsidRPr="00E807D6">
        <w:rPr>
          <w:sz w:val="21"/>
          <w:szCs w:val="21"/>
        </w:rPr>
        <w:t xml:space="preserve"> </w:t>
      </w:r>
      <w:r w:rsidR="00CE6BE3" w:rsidRPr="00E807D6">
        <w:rPr>
          <w:sz w:val="21"/>
          <w:szCs w:val="21"/>
          <w:u w:val="single"/>
        </w:rPr>
        <w:t>S</w:t>
      </w:r>
      <w:r w:rsidR="00CE6BE3" w:rsidRPr="00E807D6">
        <w:rPr>
          <w:sz w:val="21"/>
          <w:szCs w:val="21"/>
        </w:rPr>
        <w:t>erve Him,  &amp;</w:t>
      </w:r>
    </w:p>
    <w:p w:rsidR="00CE6BE3" w:rsidRPr="00E807D6" w:rsidRDefault="00A27570">
      <w:pPr>
        <w:widowControl w:val="0"/>
        <w:rPr>
          <w:sz w:val="21"/>
          <w:szCs w:val="21"/>
        </w:rPr>
      </w:pPr>
      <w:r w:rsidRPr="00E807D6">
        <w:rPr>
          <w:sz w:val="21"/>
          <w:szCs w:val="21"/>
        </w:rPr>
        <w:tab/>
      </w:r>
      <w:r w:rsidRPr="00E807D6">
        <w:rPr>
          <w:sz w:val="21"/>
          <w:szCs w:val="21"/>
        </w:rPr>
        <w:tab/>
        <w:t xml:space="preserve">     </w:t>
      </w:r>
      <w:proofErr w:type="gramStart"/>
      <w:r w:rsidRPr="00E807D6">
        <w:rPr>
          <w:sz w:val="21"/>
          <w:szCs w:val="21"/>
        </w:rPr>
        <w:t>to</w:t>
      </w:r>
      <w:proofErr w:type="gramEnd"/>
      <w:r w:rsidRPr="00E807D6">
        <w:rPr>
          <w:sz w:val="21"/>
          <w:szCs w:val="21"/>
        </w:rPr>
        <w:t xml:space="preserve"> </w:t>
      </w:r>
      <w:r w:rsidR="00CE6BE3" w:rsidRPr="00E807D6">
        <w:rPr>
          <w:sz w:val="21"/>
          <w:szCs w:val="21"/>
          <w:u w:val="single"/>
        </w:rPr>
        <w:t>O</w:t>
      </w:r>
      <w:r w:rsidR="00CE6BE3" w:rsidRPr="00E807D6">
        <w:rPr>
          <w:sz w:val="21"/>
          <w:szCs w:val="21"/>
        </w:rPr>
        <w:t>bey Him.</w:t>
      </w:r>
    </w:p>
    <w:p w:rsidR="00CE6BE3" w:rsidRPr="00E807D6" w:rsidRDefault="00CE6BE3" w:rsidP="00A27570">
      <w:pPr>
        <w:widowControl w:val="0"/>
        <w:rPr>
          <w:b/>
          <w:sz w:val="21"/>
          <w:szCs w:val="21"/>
          <w:u w:val="single"/>
        </w:rPr>
      </w:pPr>
      <w:r w:rsidRPr="00E807D6">
        <w:rPr>
          <w:sz w:val="21"/>
          <w:szCs w:val="21"/>
        </w:rPr>
        <w:t xml:space="preserve">What do we get if we do so? </w:t>
      </w:r>
      <w:r w:rsidR="00A27570" w:rsidRPr="00E807D6">
        <w:rPr>
          <w:sz w:val="21"/>
          <w:szCs w:val="21"/>
        </w:rPr>
        <w:t xml:space="preserve">         </w:t>
      </w:r>
      <w:r w:rsidRPr="00E807D6">
        <w:rPr>
          <w:b/>
          <w:sz w:val="21"/>
          <w:szCs w:val="21"/>
          <w:u w:val="single"/>
        </w:rPr>
        <w:t>HEAVEN</w:t>
      </w:r>
    </w:p>
    <w:p w:rsidR="00B07003" w:rsidRPr="00E807D6" w:rsidRDefault="00B07003">
      <w:pPr>
        <w:widowControl w:val="0"/>
        <w:jc w:val="center"/>
        <w:rPr>
          <w:b/>
          <w:sz w:val="21"/>
          <w:szCs w:val="21"/>
          <w:u w:val="single"/>
        </w:rPr>
      </w:pPr>
    </w:p>
    <w:p w:rsidR="00B07003" w:rsidRPr="00E807D6" w:rsidRDefault="00E01D23">
      <w:pPr>
        <w:widowControl w:val="0"/>
        <w:jc w:val="center"/>
        <w:rPr>
          <w:sz w:val="21"/>
          <w:szCs w:val="21"/>
        </w:rPr>
      </w:pPr>
      <w:r w:rsidRPr="00E807D6">
        <w:rPr>
          <w:sz w:val="21"/>
          <w:szCs w:val="21"/>
        </w:rPr>
        <w:drawing>
          <wp:inline distT="0" distB="0" distL="0" distR="0">
            <wp:extent cx="2086201" cy="2782992"/>
            <wp:effectExtent l="19050" t="0" r="9299" b="0"/>
            <wp:docPr id="7" name="Picture 7" descr="http://leblogdumesnil.e.l.f.unblog.fr/files/2009/01/saintefacetou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leblogdumesnil.e.l.f.unblog.fr/files/2009/01/saintefacetours.jpg"/>
                    <pic:cNvPicPr>
                      <a:picLocks noChangeAspect="1" noChangeArrowheads="1"/>
                    </pic:cNvPicPr>
                  </pic:nvPicPr>
                  <pic:blipFill>
                    <a:blip r:embed="rId4" cstate="print">
                      <a:lum contrast="40000"/>
                    </a:blip>
                    <a:srcRect/>
                    <a:stretch>
                      <a:fillRect/>
                    </a:stretch>
                  </pic:blipFill>
                  <pic:spPr bwMode="auto">
                    <a:xfrm>
                      <a:off x="0" y="0"/>
                      <a:ext cx="2086201" cy="2782992"/>
                    </a:xfrm>
                    <a:prstGeom prst="rect">
                      <a:avLst/>
                    </a:prstGeom>
                    <a:noFill/>
                    <a:ln w="9525">
                      <a:noFill/>
                      <a:miter lim="800000"/>
                      <a:headEnd/>
                      <a:tailEnd/>
                    </a:ln>
                  </pic:spPr>
                </pic:pic>
              </a:graphicData>
            </a:graphic>
          </wp:inline>
        </w:drawing>
      </w:r>
    </w:p>
    <w:p w:rsidR="00CE6BE3" w:rsidRPr="00E807D6" w:rsidRDefault="00CE6BE3">
      <w:pPr>
        <w:widowControl w:val="0"/>
        <w:rPr>
          <w:sz w:val="21"/>
          <w:szCs w:val="21"/>
        </w:rPr>
      </w:pPr>
    </w:p>
    <w:p w:rsidR="00CE6BE3" w:rsidRPr="00E807D6" w:rsidRDefault="00324112">
      <w:pPr>
        <w:widowControl w:val="0"/>
        <w:rPr>
          <w:sz w:val="21"/>
          <w:szCs w:val="21"/>
        </w:rPr>
      </w:pPr>
      <w:r w:rsidRPr="00E807D6">
        <w:rPr>
          <w:sz w:val="21"/>
          <w:szCs w:val="21"/>
        </w:rPr>
        <w:t xml:space="preserve">     </w:t>
      </w:r>
      <w:r w:rsidR="00CE6BE3" w:rsidRPr="00E807D6">
        <w:rPr>
          <w:sz w:val="21"/>
          <w:szCs w:val="21"/>
        </w:rPr>
        <w:t>What is so great about Heaven?  Since God  Is The Only Being, Who makes us perfectly happy, when we die and go to Heaven, we see God, Face to face, and we enjoy perfect peace, happiness, and joy, not for just a few moments, but for all eternity, which never ends.</w:t>
      </w:r>
    </w:p>
    <w:p w:rsidR="00CE6BE3" w:rsidRPr="00E807D6" w:rsidRDefault="00324112">
      <w:pPr>
        <w:widowControl w:val="0"/>
        <w:rPr>
          <w:sz w:val="21"/>
          <w:szCs w:val="21"/>
        </w:rPr>
      </w:pPr>
      <w:r w:rsidRPr="00E807D6">
        <w:rPr>
          <w:sz w:val="21"/>
          <w:szCs w:val="21"/>
        </w:rPr>
        <w:t xml:space="preserve">     </w:t>
      </w:r>
      <w:r w:rsidR="00CE6BE3" w:rsidRPr="00E807D6">
        <w:rPr>
          <w:sz w:val="21"/>
          <w:szCs w:val="21"/>
        </w:rPr>
        <w:t>How does Lent help us to get to Heaven?</w:t>
      </w:r>
    </w:p>
    <w:p w:rsidR="00CE6BE3" w:rsidRPr="00E807D6" w:rsidRDefault="00324112">
      <w:pPr>
        <w:widowControl w:val="0"/>
        <w:rPr>
          <w:sz w:val="21"/>
          <w:szCs w:val="21"/>
        </w:rPr>
      </w:pPr>
      <w:r w:rsidRPr="00E807D6">
        <w:rPr>
          <w:sz w:val="21"/>
          <w:szCs w:val="21"/>
        </w:rPr>
        <w:t xml:space="preserve">     </w:t>
      </w:r>
      <w:r w:rsidR="00C951F6" w:rsidRPr="00E807D6">
        <w:rPr>
          <w:sz w:val="21"/>
          <w:szCs w:val="21"/>
        </w:rPr>
        <w:t>Lent is the most important Season of G</w:t>
      </w:r>
      <w:r w:rsidR="00CE6BE3" w:rsidRPr="00E807D6">
        <w:rPr>
          <w:sz w:val="21"/>
          <w:szCs w:val="21"/>
        </w:rPr>
        <w:t>race all year.  During Lent, we are to change</w:t>
      </w:r>
      <w:r w:rsidR="00057D27">
        <w:rPr>
          <w:sz w:val="21"/>
          <w:szCs w:val="21"/>
        </w:rPr>
        <w:t>,</w:t>
      </w:r>
      <w:r w:rsidR="00CE6BE3" w:rsidRPr="00E807D6">
        <w:rPr>
          <w:sz w:val="21"/>
          <w:szCs w:val="21"/>
        </w:rPr>
        <w:t xml:space="preserve"> to </w:t>
      </w:r>
      <w:r w:rsidR="00057D27">
        <w:rPr>
          <w:sz w:val="21"/>
          <w:szCs w:val="21"/>
        </w:rPr>
        <w:t>imitate our Lord more closely</w:t>
      </w:r>
      <w:r w:rsidR="006A7FB5">
        <w:rPr>
          <w:sz w:val="21"/>
          <w:szCs w:val="21"/>
        </w:rPr>
        <w:t xml:space="preserve">, and, thus, </w:t>
      </w:r>
      <w:proofErr w:type="gramStart"/>
      <w:r w:rsidR="006A7FB5">
        <w:rPr>
          <w:sz w:val="21"/>
          <w:szCs w:val="21"/>
        </w:rPr>
        <w:t>become</w:t>
      </w:r>
      <w:proofErr w:type="gramEnd"/>
      <w:r w:rsidR="006A7FB5">
        <w:rPr>
          <w:sz w:val="21"/>
          <w:szCs w:val="21"/>
        </w:rPr>
        <w:t xml:space="preserve"> closer to Him.  When we repeat our</w:t>
      </w:r>
      <w:r w:rsidR="00CE6BE3" w:rsidRPr="00E807D6">
        <w:rPr>
          <w:sz w:val="21"/>
          <w:szCs w:val="21"/>
        </w:rPr>
        <w:t xml:space="preserve"> Baptismal Vows at Easter</w:t>
      </w:r>
      <w:r w:rsidR="006A7FB5">
        <w:rPr>
          <w:sz w:val="21"/>
          <w:szCs w:val="21"/>
        </w:rPr>
        <w:t>, we will be able to actually keep them.  If we live and die, doing so, we will receive our reward for</w:t>
      </w:r>
      <w:r w:rsidR="00CE6BE3" w:rsidRPr="00E807D6">
        <w:rPr>
          <w:sz w:val="21"/>
          <w:szCs w:val="21"/>
        </w:rPr>
        <w:t xml:space="preserve"> a life lived with </w:t>
      </w:r>
      <w:r w:rsidR="006A7FB5">
        <w:rPr>
          <w:sz w:val="21"/>
          <w:szCs w:val="21"/>
        </w:rPr>
        <w:lastRenderedPageBreak/>
        <w:t xml:space="preserve">God </w:t>
      </w:r>
      <w:r w:rsidR="00CE6BE3" w:rsidRPr="00E807D6">
        <w:rPr>
          <w:sz w:val="21"/>
          <w:szCs w:val="21"/>
        </w:rPr>
        <w:t>here on earth</w:t>
      </w:r>
      <w:r w:rsidR="007B65B6">
        <w:rPr>
          <w:sz w:val="21"/>
          <w:szCs w:val="21"/>
        </w:rPr>
        <w:t xml:space="preserve">:  </w:t>
      </w:r>
      <w:r w:rsidR="00CE6BE3" w:rsidRPr="00E807D6">
        <w:rPr>
          <w:sz w:val="21"/>
          <w:szCs w:val="21"/>
        </w:rPr>
        <w:t>a holy, happy death, which allows us to go straight to Heaven with no stops along the way.</w:t>
      </w:r>
    </w:p>
    <w:p w:rsidR="00A625AD" w:rsidRPr="00E807D6" w:rsidRDefault="00A625AD">
      <w:pPr>
        <w:widowControl w:val="0"/>
        <w:rPr>
          <w:sz w:val="21"/>
          <w:szCs w:val="21"/>
        </w:rPr>
      </w:pPr>
    </w:p>
    <w:p w:rsidR="00CE6BE3" w:rsidRPr="00E807D6" w:rsidRDefault="00324112">
      <w:pPr>
        <w:widowControl w:val="0"/>
        <w:rPr>
          <w:sz w:val="21"/>
          <w:szCs w:val="21"/>
        </w:rPr>
      </w:pPr>
      <w:r w:rsidRPr="00E807D6">
        <w:rPr>
          <w:sz w:val="21"/>
          <w:szCs w:val="21"/>
        </w:rPr>
        <w:t xml:space="preserve">     </w:t>
      </w:r>
      <w:r w:rsidR="00CE6BE3" w:rsidRPr="00E807D6">
        <w:rPr>
          <w:sz w:val="21"/>
          <w:szCs w:val="21"/>
        </w:rPr>
        <w:t xml:space="preserve">We should follow a </w:t>
      </w:r>
      <w:r w:rsidR="00A625AD" w:rsidRPr="00E807D6">
        <w:rPr>
          <w:sz w:val="21"/>
          <w:szCs w:val="21"/>
        </w:rPr>
        <w:t>“</w:t>
      </w:r>
      <w:r w:rsidR="00CE6BE3" w:rsidRPr="00E807D6">
        <w:rPr>
          <w:b/>
          <w:sz w:val="21"/>
          <w:szCs w:val="21"/>
        </w:rPr>
        <w:t>M.A.P</w:t>
      </w:r>
      <w:r w:rsidR="00A625AD" w:rsidRPr="00E807D6">
        <w:rPr>
          <w:b/>
          <w:sz w:val="21"/>
          <w:szCs w:val="21"/>
        </w:rPr>
        <w:t>”</w:t>
      </w:r>
      <w:r w:rsidR="00CE6BE3" w:rsidRPr="00E807D6">
        <w:rPr>
          <w:b/>
          <w:sz w:val="21"/>
          <w:szCs w:val="21"/>
        </w:rPr>
        <w:t xml:space="preserve">. </w:t>
      </w:r>
      <w:proofErr w:type="gramStart"/>
      <w:r w:rsidR="00CE6BE3" w:rsidRPr="00E807D6">
        <w:rPr>
          <w:sz w:val="21"/>
          <w:szCs w:val="21"/>
        </w:rPr>
        <w:t>to</w:t>
      </w:r>
      <w:proofErr w:type="gramEnd"/>
      <w:r w:rsidR="00CE6BE3" w:rsidRPr="00E807D6">
        <w:rPr>
          <w:sz w:val="21"/>
          <w:szCs w:val="21"/>
        </w:rPr>
        <w:t xml:space="preserve"> the empty Tomb, from whence our Lord triumphantly rose from the dead, at Easter.</w:t>
      </w:r>
      <w:r w:rsidR="00A625AD" w:rsidRPr="00E807D6">
        <w:rPr>
          <w:sz w:val="21"/>
          <w:szCs w:val="21"/>
        </w:rPr>
        <w:t xml:space="preserve">  Fill in the following lines with your Lenten objectives:</w:t>
      </w:r>
    </w:p>
    <w:p w:rsidR="00CE6BE3" w:rsidRPr="00E807D6" w:rsidRDefault="00CE6BE3">
      <w:pPr>
        <w:widowControl w:val="0"/>
        <w:rPr>
          <w:sz w:val="21"/>
          <w:szCs w:val="21"/>
        </w:rPr>
      </w:pPr>
    </w:p>
    <w:p w:rsidR="00CE6BE3" w:rsidRPr="00E807D6" w:rsidRDefault="00CE6BE3">
      <w:pPr>
        <w:widowControl w:val="0"/>
        <w:tabs>
          <w:tab w:val="left" w:pos="-1440"/>
          <w:tab w:val="left" w:pos="-720"/>
          <w:tab w:val="left" w:pos="0"/>
          <w:tab w:val="left" w:pos="62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72" w:hanging="5472"/>
        <w:rPr>
          <w:b/>
          <w:sz w:val="21"/>
          <w:szCs w:val="21"/>
        </w:rPr>
      </w:pPr>
      <w:r w:rsidRPr="00E807D6">
        <w:rPr>
          <w:b/>
          <w:sz w:val="21"/>
          <w:szCs w:val="21"/>
        </w:rPr>
        <w:t>M</w:t>
      </w:r>
      <w:r w:rsidR="00A625AD" w:rsidRPr="00E807D6">
        <w:rPr>
          <w:b/>
          <w:sz w:val="21"/>
          <w:szCs w:val="21"/>
        </w:rPr>
        <w:t xml:space="preserve">   </w:t>
      </w:r>
      <w:r w:rsidRPr="00E807D6">
        <w:rPr>
          <w:b/>
          <w:sz w:val="21"/>
          <w:szCs w:val="21"/>
        </w:rPr>
        <w:t>=</w:t>
      </w:r>
      <w:r w:rsidR="00627D68" w:rsidRPr="00E807D6">
        <w:rPr>
          <w:b/>
          <w:sz w:val="21"/>
          <w:szCs w:val="21"/>
        </w:rPr>
        <w:t xml:space="preserve"> </w:t>
      </w:r>
      <w:r w:rsidRPr="00E807D6">
        <w:rPr>
          <w:b/>
          <w:sz w:val="21"/>
          <w:szCs w:val="21"/>
        </w:rPr>
        <w:t>Mortification</w:t>
      </w:r>
      <w:r w:rsidR="00627D68" w:rsidRPr="00E807D6">
        <w:rPr>
          <w:b/>
          <w:sz w:val="21"/>
          <w:szCs w:val="21"/>
        </w:rPr>
        <w:t xml:space="preserve">:  </w:t>
      </w:r>
      <w:r w:rsidR="00A625AD" w:rsidRPr="00E807D6">
        <w:rPr>
          <w:b/>
          <w:sz w:val="21"/>
          <w:szCs w:val="21"/>
        </w:rPr>
        <w:t>___</w:t>
      </w:r>
      <w:r w:rsidR="00627D68" w:rsidRPr="00E807D6">
        <w:rPr>
          <w:b/>
          <w:sz w:val="21"/>
          <w:szCs w:val="21"/>
        </w:rPr>
        <w:t>______</w:t>
      </w:r>
      <w:r w:rsidR="001C2AC5">
        <w:rPr>
          <w:b/>
          <w:sz w:val="21"/>
          <w:szCs w:val="21"/>
        </w:rPr>
        <w:t>____</w:t>
      </w:r>
      <w:r w:rsidR="00627D68" w:rsidRPr="00E807D6">
        <w:rPr>
          <w:b/>
          <w:sz w:val="21"/>
          <w:szCs w:val="21"/>
        </w:rPr>
        <w:t>_______</w:t>
      </w:r>
    </w:p>
    <w:p w:rsidR="00CE6BE3" w:rsidRPr="00E807D6" w:rsidRDefault="00CE6BE3">
      <w:pPr>
        <w:widowControl w:val="0"/>
        <w:tabs>
          <w:tab w:val="left" w:pos="-1440"/>
          <w:tab w:val="left" w:pos="-720"/>
          <w:tab w:val="left" w:pos="0"/>
          <w:tab w:val="left" w:pos="62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72" w:hanging="5472"/>
        <w:rPr>
          <w:b/>
          <w:sz w:val="21"/>
          <w:szCs w:val="21"/>
        </w:rPr>
      </w:pPr>
      <w:r w:rsidRPr="00E807D6">
        <w:rPr>
          <w:b/>
          <w:sz w:val="21"/>
          <w:szCs w:val="21"/>
        </w:rPr>
        <w:t>A</w:t>
      </w:r>
      <w:r w:rsidR="00A625AD" w:rsidRPr="00E807D6">
        <w:rPr>
          <w:b/>
          <w:sz w:val="21"/>
          <w:szCs w:val="21"/>
        </w:rPr>
        <w:t xml:space="preserve">   </w:t>
      </w:r>
      <w:r w:rsidRPr="00E807D6">
        <w:rPr>
          <w:b/>
          <w:sz w:val="21"/>
          <w:szCs w:val="21"/>
        </w:rPr>
        <w:t>=</w:t>
      </w:r>
      <w:r w:rsidR="00A625AD" w:rsidRPr="00E807D6">
        <w:rPr>
          <w:b/>
          <w:sz w:val="21"/>
          <w:szCs w:val="21"/>
        </w:rPr>
        <w:t xml:space="preserve"> </w:t>
      </w:r>
      <w:r w:rsidRPr="00E807D6">
        <w:rPr>
          <w:b/>
          <w:sz w:val="21"/>
          <w:szCs w:val="21"/>
        </w:rPr>
        <w:t>Almsgiving</w:t>
      </w:r>
      <w:r w:rsidR="00627D68" w:rsidRPr="00E807D6">
        <w:rPr>
          <w:b/>
          <w:sz w:val="21"/>
          <w:szCs w:val="21"/>
        </w:rPr>
        <w:t>:  _____</w:t>
      </w:r>
      <w:r w:rsidR="00A625AD" w:rsidRPr="00E807D6">
        <w:rPr>
          <w:b/>
          <w:sz w:val="21"/>
          <w:szCs w:val="21"/>
        </w:rPr>
        <w:t>___</w:t>
      </w:r>
      <w:r w:rsidR="00627D68" w:rsidRPr="00E807D6">
        <w:rPr>
          <w:b/>
          <w:sz w:val="21"/>
          <w:szCs w:val="21"/>
        </w:rPr>
        <w:t>_______</w:t>
      </w:r>
      <w:r w:rsidR="001C2AC5">
        <w:rPr>
          <w:b/>
          <w:sz w:val="21"/>
          <w:szCs w:val="21"/>
        </w:rPr>
        <w:t>____</w:t>
      </w:r>
      <w:r w:rsidR="00627D68" w:rsidRPr="00E807D6">
        <w:rPr>
          <w:b/>
          <w:sz w:val="21"/>
          <w:szCs w:val="21"/>
        </w:rPr>
        <w:t>___</w:t>
      </w:r>
    </w:p>
    <w:p w:rsidR="00CE6BE3" w:rsidRPr="00E807D6" w:rsidRDefault="00CE6BE3">
      <w:pPr>
        <w:widowControl w:val="0"/>
        <w:tabs>
          <w:tab w:val="left" w:pos="-1440"/>
          <w:tab w:val="left" w:pos="-720"/>
          <w:tab w:val="left" w:pos="0"/>
          <w:tab w:val="left" w:pos="62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72" w:hanging="5472"/>
        <w:rPr>
          <w:sz w:val="21"/>
          <w:szCs w:val="21"/>
        </w:rPr>
      </w:pPr>
      <w:r w:rsidRPr="00E807D6">
        <w:rPr>
          <w:b/>
          <w:sz w:val="21"/>
          <w:szCs w:val="21"/>
        </w:rPr>
        <w:t>P</w:t>
      </w:r>
      <w:r w:rsidR="00A625AD" w:rsidRPr="00E807D6">
        <w:rPr>
          <w:b/>
          <w:sz w:val="21"/>
          <w:szCs w:val="21"/>
        </w:rPr>
        <w:t xml:space="preserve">   </w:t>
      </w:r>
      <w:r w:rsidRPr="00E807D6">
        <w:rPr>
          <w:b/>
          <w:sz w:val="21"/>
          <w:szCs w:val="21"/>
        </w:rPr>
        <w:t>=</w:t>
      </w:r>
      <w:r w:rsidR="00A625AD" w:rsidRPr="00E807D6">
        <w:rPr>
          <w:b/>
          <w:sz w:val="21"/>
          <w:szCs w:val="21"/>
        </w:rPr>
        <w:t xml:space="preserve"> (extra) </w:t>
      </w:r>
      <w:r w:rsidRPr="00E807D6">
        <w:rPr>
          <w:b/>
          <w:sz w:val="21"/>
          <w:szCs w:val="21"/>
        </w:rPr>
        <w:t>Prayer</w:t>
      </w:r>
      <w:r w:rsidR="00627D68" w:rsidRPr="00E807D6">
        <w:rPr>
          <w:b/>
          <w:sz w:val="21"/>
          <w:szCs w:val="21"/>
        </w:rPr>
        <w:t xml:space="preserve">:  </w:t>
      </w:r>
      <w:r w:rsidR="00A625AD" w:rsidRPr="00E807D6">
        <w:rPr>
          <w:b/>
          <w:sz w:val="21"/>
          <w:szCs w:val="21"/>
        </w:rPr>
        <w:t>_</w:t>
      </w:r>
      <w:r w:rsidR="00627D68" w:rsidRPr="00E807D6">
        <w:rPr>
          <w:b/>
          <w:sz w:val="21"/>
          <w:szCs w:val="21"/>
        </w:rPr>
        <w:t>_____</w:t>
      </w:r>
      <w:r w:rsidR="00A625AD" w:rsidRPr="00E807D6">
        <w:rPr>
          <w:b/>
          <w:sz w:val="21"/>
          <w:szCs w:val="21"/>
        </w:rPr>
        <w:t>___</w:t>
      </w:r>
      <w:r w:rsidR="00627D68" w:rsidRPr="00E807D6">
        <w:rPr>
          <w:b/>
          <w:sz w:val="21"/>
          <w:szCs w:val="21"/>
        </w:rPr>
        <w:t>_______</w:t>
      </w:r>
      <w:r w:rsidR="001C2AC5">
        <w:rPr>
          <w:b/>
          <w:sz w:val="21"/>
          <w:szCs w:val="21"/>
        </w:rPr>
        <w:t>____</w:t>
      </w:r>
    </w:p>
    <w:p w:rsidR="00CE6BE3" w:rsidRPr="00E807D6" w:rsidRDefault="00CE6BE3">
      <w:pPr>
        <w:widowControl w:val="0"/>
        <w:tabs>
          <w:tab w:val="left" w:pos="-1440"/>
          <w:tab w:val="left" w:pos="-720"/>
          <w:tab w:val="left" w:pos="0"/>
          <w:tab w:val="left" w:pos="62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E807D6">
        <w:rPr>
          <w:sz w:val="21"/>
          <w:szCs w:val="21"/>
        </w:rPr>
        <w:tab/>
      </w:r>
    </w:p>
    <w:p w:rsidR="006A7FB5" w:rsidRDefault="00324112">
      <w:pPr>
        <w:widowControl w:val="0"/>
        <w:tabs>
          <w:tab w:val="left" w:pos="-1440"/>
          <w:tab w:val="left" w:pos="-720"/>
          <w:tab w:val="left" w:pos="0"/>
          <w:tab w:val="left" w:pos="62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E807D6">
        <w:rPr>
          <w:b/>
          <w:sz w:val="21"/>
          <w:szCs w:val="21"/>
        </w:rPr>
        <w:t xml:space="preserve">     </w:t>
      </w:r>
      <w:r w:rsidR="00CE6BE3" w:rsidRPr="00E807D6">
        <w:rPr>
          <w:b/>
          <w:sz w:val="21"/>
          <w:szCs w:val="21"/>
        </w:rPr>
        <w:t xml:space="preserve">M = </w:t>
      </w:r>
      <w:r w:rsidR="00CE6BE3" w:rsidRPr="00E807D6">
        <w:rPr>
          <w:sz w:val="21"/>
          <w:szCs w:val="21"/>
        </w:rPr>
        <w:t xml:space="preserve">detach ourselves from material things and attach ourselves ever closer to God and to the things of God.  </w:t>
      </w:r>
      <w:r w:rsidR="00CE6BE3" w:rsidRPr="006A7FB5">
        <w:rPr>
          <w:b/>
          <w:sz w:val="21"/>
          <w:szCs w:val="21"/>
          <w:u w:val="single"/>
        </w:rPr>
        <w:t>Mortification</w:t>
      </w:r>
      <w:r w:rsidR="00CE6BE3" w:rsidRPr="00E807D6">
        <w:rPr>
          <w:sz w:val="21"/>
          <w:szCs w:val="21"/>
        </w:rPr>
        <w:t xml:space="preserve">, which means dying to the flesh, helps empty us somewhat of our material desires and helps us to be more open to the whisperings of The Holy Spirit.  We are also trying to imitate Jesus Christ’s example when He fasted from food and water for 40 days before He began His Public Ministry on earth.  </w:t>
      </w:r>
      <w:r w:rsidR="00CE6BE3" w:rsidRPr="00E807D6">
        <w:rPr>
          <w:sz w:val="21"/>
          <w:szCs w:val="21"/>
          <w:u w:val="single"/>
        </w:rPr>
        <w:t>He</w:t>
      </w:r>
      <w:r w:rsidR="00CE6BE3" w:rsidRPr="00E807D6">
        <w:rPr>
          <w:sz w:val="21"/>
          <w:szCs w:val="21"/>
        </w:rPr>
        <w:t xml:space="preserve"> did not need to fast - He was perfectly detached from all earthly things, but He Is </w:t>
      </w:r>
      <w:proofErr w:type="gramStart"/>
      <w:r w:rsidR="00CE6BE3" w:rsidRPr="00E807D6">
        <w:rPr>
          <w:sz w:val="21"/>
          <w:szCs w:val="21"/>
        </w:rPr>
        <w:t>The</w:t>
      </w:r>
      <w:proofErr w:type="gramEnd"/>
      <w:r w:rsidR="00CE6BE3" w:rsidRPr="00E807D6">
        <w:rPr>
          <w:sz w:val="21"/>
          <w:szCs w:val="21"/>
        </w:rPr>
        <w:t xml:space="preserve"> Way we are to live and die holily, so He gave us The Example to follow when He fasted.  We can abstain from more than one thing,</w:t>
      </w:r>
      <w:r w:rsidR="006A7FB5">
        <w:rPr>
          <w:sz w:val="21"/>
          <w:szCs w:val="21"/>
        </w:rPr>
        <w:t xml:space="preserve"> which is </w:t>
      </w:r>
      <w:proofErr w:type="gramStart"/>
      <w:r w:rsidR="006A7FB5">
        <w:rPr>
          <w:sz w:val="21"/>
          <w:szCs w:val="21"/>
        </w:rPr>
        <w:t xml:space="preserve">not </w:t>
      </w:r>
      <w:r w:rsidR="00CE6BE3" w:rsidRPr="00E807D6">
        <w:rPr>
          <w:sz w:val="21"/>
          <w:szCs w:val="21"/>
        </w:rPr>
        <w:t xml:space="preserve"> absolutely</w:t>
      </w:r>
      <w:proofErr w:type="gramEnd"/>
      <w:r w:rsidR="00CE6BE3" w:rsidRPr="00E807D6">
        <w:rPr>
          <w:sz w:val="21"/>
          <w:szCs w:val="21"/>
        </w:rPr>
        <w:t xml:space="preserve"> necessary to eat or drink, </w:t>
      </w:r>
      <w:r w:rsidR="00A625AD" w:rsidRPr="00E807D6">
        <w:rPr>
          <w:sz w:val="21"/>
          <w:szCs w:val="21"/>
        </w:rPr>
        <w:t xml:space="preserve">for good health, </w:t>
      </w:r>
      <w:r w:rsidR="00CE6BE3" w:rsidRPr="00E807D6">
        <w:rPr>
          <w:sz w:val="21"/>
          <w:szCs w:val="21"/>
        </w:rPr>
        <w:t xml:space="preserve">and it can include smoking, as well.  </w:t>
      </w:r>
      <w:r w:rsidR="00CE6BE3" w:rsidRPr="006A7FB5">
        <w:rPr>
          <w:b/>
          <w:sz w:val="21"/>
          <w:szCs w:val="21"/>
          <w:u w:val="single"/>
        </w:rPr>
        <w:t>We can begin any good habit or begin to get a handle on any bad habit, during Lent.</w:t>
      </w:r>
      <w:r w:rsidR="00CE6BE3" w:rsidRPr="00E807D6">
        <w:rPr>
          <w:sz w:val="21"/>
          <w:szCs w:val="21"/>
        </w:rPr>
        <w:t xml:space="preserve">  The more difficult it is, the more The Lord will appreciate our sacrifice and </w:t>
      </w:r>
      <w:r w:rsidR="006A7FB5">
        <w:rPr>
          <w:sz w:val="21"/>
          <w:szCs w:val="21"/>
        </w:rPr>
        <w:t>reward us for it.</w:t>
      </w:r>
    </w:p>
    <w:p w:rsidR="00CE6BE3" w:rsidRPr="00E807D6" w:rsidRDefault="00324112">
      <w:pPr>
        <w:widowControl w:val="0"/>
        <w:tabs>
          <w:tab w:val="left" w:pos="-1440"/>
          <w:tab w:val="left" w:pos="-720"/>
          <w:tab w:val="left" w:pos="0"/>
          <w:tab w:val="left" w:pos="62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E807D6">
        <w:rPr>
          <w:b/>
          <w:sz w:val="21"/>
          <w:szCs w:val="21"/>
        </w:rPr>
        <w:t xml:space="preserve">     </w:t>
      </w:r>
      <w:r w:rsidR="00CE6BE3" w:rsidRPr="00E807D6">
        <w:rPr>
          <w:b/>
          <w:sz w:val="21"/>
          <w:szCs w:val="21"/>
        </w:rPr>
        <w:t xml:space="preserve">A = </w:t>
      </w:r>
      <w:r w:rsidR="00CE6BE3" w:rsidRPr="00E807D6">
        <w:rPr>
          <w:sz w:val="21"/>
          <w:szCs w:val="21"/>
        </w:rPr>
        <w:t xml:space="preserve">giving </w:t>
      </w:r>
      <w:r w:rsidR="00CE6BE3" w:rsidRPr="006A7FB5">
        <w:rPr>
          <w:b/>
          <w:sz w:val="21"/>
          <w:szCs w:val="21"/>
          <w:u w:val="single"/>
        </w:rPr>
        <w:t>alms</w:t>
      </w:r>
      <w:r w:rsidR="00E807D6" w:rsidRPr="006A7FB5">
        <w:rPr>
          <w:b/>
          <w:sz w:val="21"/>
          <w:szCs w:val="21"/>
          <w:u w:val="single"/>
        </w:rPr>
        <w:t>/</w:t>
      </w:r>
      <w:r w:rsidR="00CE6BE3" w:rsidRPr="006A7FB5">
        <w:rPr>
          <w:b/>
          <w:sz w:val="21"/>
          <w:szCs w:val="21"/>
          <w:u w:val="single"/>
        </w:rPr>
        <w:t>donations</w:t>
      </w:r>
      <w:r w:rsidR="00C951F6" w:rsidRPr="00E807D6">
        <w:rPr>
          <w:sz w:val="21"/>
          <w:szCs w:val="21"/>
        </w:rPr>
        <w:t xml:space="preserve"> to or making </w:t>
      </w:r>
      <w:r w:rsidR="00C951F6" w:rsidRPr="006A7FB5">
        <w:rPr>
          <w:b/>
          <w:sz w:val="21"/>
          <w:szCs w:val="21"/>
          <w:u w:val="single"/>
        </w:rPr>
        <w:t>acts of charity</w:t>
      </w:r>
      <w:r w:rsidR="00CE6BE3" w:rsidRPr="00E807D6">
        <w:rPr>
          <w:sz w:val="21"/>
          <w:szCs w:val="21"/>
        </w:rPr>
        <w:t xml:space="preserve"> to </w:t>
      </w:r>
      <w:r w:rsidR="00E807D6" w:rsidRPr="00E807D6">
        <w:rPr>
          <w:sz w:val="21"/>
          <w:szCs w:val="21"/>
        </w:rPr>
        <w:t>our neighbors</w:t>
      </w:r>
      <w:r w:rsidR="00CE6BE3" w:rsidRPr="00E807D6">
        <w:rPr>
          <w:sz w:val="21"/>
          <w:szCs w:val="21"/>
        </w:rPr>
        <w:t>.  Our Lord Jesus Christ lived on donations/alms during His Public Ministry, yet He still had the person, who controlled the purse</w:t>
      </w:r>
      <w:r w:rsidR="006A7FB5">
        <w:rPr>
          <w:sz w:val="21"/>
          <w:szCs w:val="21"/>
        </w:rPr>
        <w:t>,</w:t>
      </w:r>
      <w:r w:rsidR="00CE6BE3" w:rsidRPr="00E807D6">
        <w:rPr>
          <w:sz w:val="21"/>
          <w:szCs w:val="21"/>
        </w:rPr>
        <w:t xml:space="preserve"> give money to others, who were poor or in need.  Our Lord did this, even though He did not have a home in which to live and often slept outside on the ground.  This should show us that we all have something we can give to </w:t>
      </w:r>
      <w:r w:rsidR="006A7FB5">
        <w:rPr>
          <w:sz w:val="21"/>
          <w:szCs w:val="21"/>
        </w:rPr>
        <w:t>our neighbors.</w:t>
      </w:r>
      <w:r w:rsidR="00CE6BE3" w:rsidRPr="00E807D6">
        <w:rPr>
          <w:sz w:val="21"/>
          <w:szCs w:val="21"/>
        </w:rPr>
        <w:t xml:space="preserve">  If we cannot give money or material help, we can pray fervently, </w:t>
      </w:r>
      <w:r w:rsidR="00CE6BE3" w:rsidRPr="00E807D6">
        <w:rPr>
          <w:sz w:val="21"/>
          <w:szCs w:val="21"/>
        </w:rPr>
        <w:lastRenderedPageBreak/>
        <w:t xml:space="preserve">daily for those we meet and those we don’t even know, who </w:t>
      </w:r>
      <w:r w:rsidR="006A7FB5">
        <w:rPr>
          <w:sz w:val="21"/>
          <w:szCs w:val="21"/>
        </w:rPr>
        <w:t>are our neighbors.</w:t>
      </w:r>
      <w:r w:rsidR="00CE6BE3" w:rsidRPr="00E807D6">
        <w:rPr>
          <w:sz w:val="21"/>
          <w:szCs w:val="21"/>
        </w:rPr>
        <w:t xml:space="preserve">  </w:t>
      </w:r>
      <w:r w:rsidRPr="00E807D6">
        <w:rPr>
          <w:sz w:val="21"/>
          <w:szCs w:val="21"/>
        </w:rPr>
        <w:t xml:space="preserve">One of the six Precepts of The Church is to support our parish, which includes monetary help.  </w:t>
      </w:r>
      <w:r w:rsidR="006A7FB5">
        <w:rPr>
          <w:sz w:val="21"/>
          <w:szCs w:val="21"/>
        </w:rPr>
        <w:t>Our neighbors are those</w:t>
      </w:r>
      <w:r w:rsidR="006A7FB5" w:rsidRPr="00E807D6">
        <w:rPr>
          <w:sz w:val="21"/>
          <w:szCs w:val="21"/>
        </w:rPr>
        <w:t xml:space="preserve">, who are in need and who are our enemies.  </w:t>
      </w:r>
      <w:r w:rsidR="00CE6BE3" w:rsidRPr="00E807D6">
        <w:rPr>
          <w:sz w:val="21"/>
          <w:szCs w:val="21"/>
        </w:rPr>
        <w:t>Our Lord showed us how to treat</w:t>
      </w:r>
      <w:r w:rsidR="00DE3044">
        <w:rPr>
          <w:sz w:val="21"/>
          <w:szCs w:val="21"/>
        </w:rPr>
        <w:t xml:space="preserve"> our</w:t>
      </w:r>
      <w:r w:rsidR="00CE6BE3" w:rsidRPr="00E807D6">
        <w:rPr>
          <w:sz w:val="21"/>
          <w:szCs w:val="21"/>
        </w:rPr>
        <w:t xml:space="preserve"> enemies</w:t>
      </w:r>
      <w:r w:rsidR="00DE3044">
        <w:rPr>
          <w:sz w:val="21"/>
          <w:szCs w:val="21"/>
        </w:rPr>
        <w:t>/neighbors</w:t>
      </w:r>
      <w:r w:rsidR="00CE6BE3" w:rsidRPr="00E807D6">
        <w:rPr>
          <w:sz w:val="21"/>
          <w:szCs w:val="21"/>
        </w:rPr>
        <w:t xml:space="preserve">, when He said to The Father from The Cross:  “Father, forgive them, for </w:t>
      </w:r>
      <w:r w:rsidR="00E807D6" w:rsidRPr="00E807D6">
        <w:rPr>
          <w:sz w:val="21"/>
          <w:szCs w:val="21"/>
        </w:rPr>
        <w:t>they kno</w:t>
      </w:r>
      <w:r w:rsidR="00CE6BE3" w:rsidRPr="00E807D6">
        <w:rPr>
          <w:sz w:val="21"/>
          <w:szCs w:val="21"/>
        </w:rPr>
        <w:t>w not what they do.”  He forgave those, who were torturing Him, murdering Him, spitting upon Him, blaspheming Him, even though they did not ask or want His Forgiveness.  If we do not show Mercy to or forgive those, who hurt us, God will not show Mercy or forgive us - as shown to us in the “Our Father”.</w:t>
      </w:r>
    </w:p>
    <w:p w:rsidR="00324112" w:rsidRPr="00E807D6" w:rsidRDefault="00C951F6">
      <w:pPr>
        <w:widowControl w:val="0"/>
        <w:tabs>
          <w:tab w:val="left" w:pos="-1440"/>
          <w:tab w:val="left" w:pos="-720"/>
          <w:tab w:val="left" w:pos="0"/>
          <w:tab w:val="left" w:pos="62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E807D6">
        <w:rPr>
          <w:b/>
          <w:sz w:val="21"/>
          <w:szCs w:val="21"/>
        </w:rPr>
        <w:t xml:space="preserve">     </w:t>
      </w:r>
      <w:r w:rsidR="00CE6BE3" w:rsidRPr="00E807D6">
        <w:rPr>
          <w:b/>
          <w:sz w:val="21"/>
          <w:szCs w:val="21"/>
        </w:rPr>
        <w:t xml:space="preserve">P = </w:t>
      </w:r>
      <w:r w:rsidR="00CE6BE3" w:rsidRPr="00E807D6">
        <w:rPr>
          <w:sz w:val="21"/>
          <w:szCs w:val="21"/>
        </w:rPr>
        <w:t>If we do not pray, we cannot reach Heaven.  Why not?  We cannot reach Heaven on our own - we have to rely on help from God, often through His Saints, to reach Heaven.  How do we obtain this help?  Well, naturally, we want to do what we want to do, when we want to do it, and where we want to do it - that is our will - what we want and don’t want to do.  But, we can only get to Heaven by doing God’s Will, so how do we find out what His Will for us is, and how do we get the power to go against our wills to do God’s Will?  We learn our Faith - memorize The Ten Commandments, which are written on each person’s heart and are our elementary guide to a holy life.  When we have managed to keep</w:t>
      </w:r>
      <w:r w:rsidRPr="00E807D6">
        <w:rPr>
          <w:sz w:val="21"/>
          <w:szCs w:val="21"/>
        </w:rPr>
        <w:t>,</w:t>
      </w:r>
      <w:r w:rsidR="00324112" w:rsidRPr="00E807D6">
        <w:rPr>
          <w:sz w:val="21"/>
          <w:szCs w:val="21"/>
        </w:rPr>
        <w:t xml:space="preserve"> T</w:t>
      </w:r>
      <w:r w:rsidR="00CE6BE3" w:rsidRPr="00E807D6">
        <w:rPr>
          <w:sz w:val="21"/>
          <w:szCs w:val="21"/>
        </w:rPr>
        <w:t>he Commandments, and go frequently to Confession - weekly - to reconcile ourselves to God when we fall, then, we try to live out the New Commandments of The New Testament/</w:t>
      </w:r>
      <w:r w:rsidR="00324112" w:rsidRPr="00E807D6">
        <w:rPr>
          <w:sz w:val="21"/>
          <w:szCs w:val="21"/>
        </w:rPr>
        <w:t xml:space="preserve"> </w:t>
      </w:r>
      <w:r w:rsidR="00CE6BE3" w:rsidRPr="00E807D6">
        <w:rPr>
          <w:sz w:val="21"/>
          <w:szCs w:val="21"/>
        </w:rPr>
        <w:t>Covenant - The Beatitudes.  We can only live out well The Beatitudes if we are drinking regularly and frequently from the wellsprings of grace, which are the Seven</w:t>
      </w:r>
      <w:r w:rsidRPr="00E807D6">
        <w:rPr>
          <w:sz w:val="21"/>
          <w:szCs w:val="21"/>
        </w:rPr>
        <w:t xml:space="preserve"> Sacraments.  Through the </w:t>
      </w:r>
      <w:r w:rsidR="00CE6BE3" w:rsidRPr="00E807D6">
        <w:rPr>
          <w:sz w:val="21"/>
          <w:szCs w:val="21"/>
        </w:rPr>
        <w:t xml:space="preserve">Sacraments, which our Lord instituted, we receive grace - the power to do God’s Will </w:t>
      </w:r>
      <w:r w:rsidRPr="00E807D6">
        <w:rPr>
          <w:sz w:val="21"/>
          <w:szCs w:val="21"/>
        </w:rPr>
        <w:t>–</w:t>
      </w:r>
      <w:r w:rsidR="00CE6BE3" w:rsidRPr="00E807D6">
        <w:rPr>
          <w:sz w:val="21"/>
          <w:szCs w:val="21"/>
        </w:rPr>
        <w:t xml:space="preserve"> </w:t>
      </w:r>
      <w:r w:rsidRPr="00E807D6">
        <w:rPr>
          <w:sz w:val="21"/>
          <w:szCs w:val="21"/>
        </w:rPr>
        <w:t>to imitate Him.</w:t>
      </w:r>
    </w:p>
    <w:p w:rsidR="00324112" w:rsidRPr="00E807D6" w:rsidRDefault="00324112">
      <w:pPr>
        <w:widowControl w:val="0"/>
        <w:tabs>
          <w:tab w:val="left" w:pos="-1440"/>
          <w:tab w:val="left" w:pos="-720"/>
          <w:tab w:val="left" w:pos="0"/>
          <w:tab w:val="left" w:pos="62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E807D6">
        <w:rPr>
          <w:sz w:val="21"/>
          <w:szCs w:val="21"/>
        </w:rPr>
        <w:t xml:space="preserve">     </w:t>
      </w:r>
      <w:r w:rsidR="00CE6BE3" w:rsidRPr="00E807D6">
        <w:rPr>
          <w:sz w:val="21"/>
          <w:szCs w:val="21"/>
        </w:rPr>
        <w:t xml:space="preserve">Through </w:t>
      </w:r>
      <w:r w:rsidR="00CE6BE3" w:rsidRPr="00E807D6">
        <w:rPr>
          <w:b/>
          <w:sz w:val="21"/>
          <w:szCs w:val="21"/>
          <w:u w:val="single"/>
        </w:rPr>
        <w:t>Baptism</w:t>
      </w:r>
      <w:r w:rsidR="00CE6BE3" w:rsidRPr="00E807D6">
        <w:rPr>
          <w:sz w:val="21"/>
          <w:szCs w:val="21"/>
        </w:rPr>
        <w:t xml:space="preserve">, we become </w:t>
      </w:r>
      <w:r w:rsidRPr="00E807D6">
        <w:rPr>
          <w:sz w:val="21"/>
          <w:szCs w:val="21"/>
        </w:rPr>
        <w:t xml:space="preserve">adopted </w:t>
      </w:r>
      <w:r w:rsidR="00CE6BE3" w:rsidRPr="00E807D6">
        <w:rPr>
          <w:sz w:val="21"/>
          <w:szCs w:val="21"/>
        </w:rPr>
        <w:t>Children of God</w:t>
      </w:r>
      <w:r w:rsidR="00DE3044">
        <w:rPr>
          <w:sz w:val="21"/>
          <w:szCs w:val="21"/>
        </w:rPr>
        <w:t>.  The heavy burden of Original/ Deadly S</w:t>
      </w:r>
      <w:r w:rsidR="00CE6BE3" w:rsidRPr="00E807D6">
        <w:rPr>
          <w:sz w:val="21"/>
          <w:szCs w:val="21"/>
        </w:rPr>
        <w:t>in</w:t>
      </w:r>
      <w:r w:rsidR="001C2AC5">
        <w:rPr>
          <w:sz w:val="21"/>
          <w:szCs w:val="21"/>
        </w:rPr>
        <w:t xml:space="preserve">, which darkens our minds and </w:t>
      </w:r>
      <w:r w:rsidR="001C2AC5">
        <w:rPr>
          <w:sz w:val="21"/>
          <w:szCs w:val="21"/>
        </w:rPr>
        <w:lastRenderedPageBreak/>
        <w:t xml:space="preserve">weakens our wills, </w:t>
      </w:r>
      <w:r w:rsidR="00CE6BE3" w:rsidRPr="00E807D6">
        <w:rPr>
          <w:sz w:val="21"/>
          <w:szCs w:val="21"/>
        </w:rPr>
        <w:t xml:space="preserve">is lifted off of our souls, so that we can see what is right and wrong </w:t>
      </w:r>
      <w:r w:rsidR="001C2AC5">
        <w:rPr>
          <w:sz w:val="21"/>
          <w:szCs w:val="21"/>
        </w:rPr>
        <w:t>and choose to do the right m</w:t>
      </w:r>
      <w:r w:rsidR="00CE6BE3" w:rsidRPr="00E807D6">
        <w:rPr>
          <w:sz w:val="21"/>
          <w:szCs w:val="21"/>
        </w:rPr>
        <w:t>ore easily.</w:t>
      </w:r>
      <w:r w:rsidR="00B07003" w:rsidRPr="00E807D6">
        <w:rPr>
          <w:sz w:val="21"/>
          <w:szCs w:val="21"/>
        </w:rPr>
        <w:t xml:space="preserve">  Our Lord also gives us the theological virtues of Faith, Hope, and Charity – supernatural gifts.</w:t>
      </w:r>
      <w:r w:rsidR="00CE6BE3" w:rsidRPr="00E807D6">
        <w:rPr>
          <w:sz w:val="21"/>
          <w:szCs w:val="21"/>
        </w:rPr>
        <w:t xml:space="preserve">  </w:t>
      </w:r>
    </w:p>
    <w:p w:rsidR="00324112" w:rsidRPr="00E807D6" w:rsidRDefault="00324112">
      <w:pPr>
        <w:widowControl w:val="0"/>
        <w:tabs>
          <w:tab w:val="left" w:pos="-1440"/>
          <w:tab w:val="left" w:pos="-720"/>
          <w:tab w:val="left" w:pos="0"/>
          <w:tab w:val="left" w:pos="62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E807D6">
        <w:rPr>
          <w:sz w:val="21"/>
          <w:szCs w:val="21"/>
        </w:rPr>
        <w:t xml:space="preserve">     </w:t>
      </w:r>
      <w:r w:rsidR="00CE6BE3" w:rsidRPr="00E807D6">
        <w:rPr>
          <w:sz w:val="21"/>
          <w:szCs w:val="21"/>
        </w:rPr>
        <w:t xml:space="preserve">According to Proverbs 24:16:  For a just man shall fall seven times and shall rise again...”  Thus, as our Lord knew that the majority of us would sin several times a day, He wanted to give us a means to make it up to Him for our betrayals and to become His close Friends again, so He gave us </w:t>
      </w:r>
      <w:r w:rsidR="00CE6BE3" w:rsidRPr="00E807D6">
        <w:rPr>
          <w:b/>
          <w:sz w:val="21"/>
          <w:szCs w:val="21"/>
          <w:u w:val="single"/>
        </w:rPr>
        <w:t>Confession</w:t>
      </w:r>
      <w:r w:rsidR="00CE6BE3" w:rsidRPr="00E807D6">
        <w:rPr>
          <w:sz w:val="21"/>
          <w:szCs w:val="21"/>
        </w:rPr>
        <w:t xml:space="preserve"> or </w:t>
      </w:r>
      <w:r w:rsidR="00CE6BE3" w:rsidRPr="00E807D6">
        <w:rPr>
          <w:b/>
          <w:sz w:val="21"/>
          <w:szCs w:val="21"/>
          <w:u w:val="single"/>
        </w:rPr>
        <w:t xml:space="preserve">Penance </w:t>
      </w:r>
      <w:r w:rsidR="00CE6BE3" w:rsidRPr="00E807D6">
        <w:rPr>
          <w:sz w:val="21"/>
          <w:szCs w:val="21"/>
        </w:rPr>
        <w:t xml:space="preserve">(St. John: 20:21-23).   This is an incredible gift, which nothing can buy - peace with God.  </w:t>
      </w:r>
    </w:p>
    <w:p w:rsidR="00324112" w:rsidRPr="00E807D6" w:rsidRDefault="00324112">
      <w:pPr>
        <w:widowControl w:val="0"/>
        <w:tabs>
          <w:tab w:val="left" w:pos="-1440"/>
          <w:tab w:val="left" w:pos="-720"/>
          <w:tab w:val="left" w:pos="0"/>
          <w:tab w:val="left" w:pos="62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E807D6">
        <w:rPr>
          <w:b/>
          <w:sz w:val="21"/>
          <w:szCs w:val="21"/>
        </w:rPr>
        <w:t xml:space="preserve">     </w:t>
      </w:r>
      <w:r w:rsidR="00CE6BE3" w:rsidRPr="00E807D6">
        <w:rPr>
          <w:b/>
          <w:sz w:val="21"/>
          <w:szCs w:val="21"/>
          <w:u w:val="single"/>
        </w:rPr>
        <w:t>The Most Holy Eucharist</w:t>
      </w:r>
      <w:r w:rsidR="00CE6BE3" w:rsidRPr="00E807D6">
        <w:rPr>
          <w:sz w:val="21"/>
          <w:szCs w:val="21"/>
        </w:rPr>
        <w:t xml:space="preserve"> is our daily, spiritual </w:t>
      </w:r>
      <w:r w:rsidRPr="00E807D6">
        <w:rPr>
          <w:sz w:val="21"/>
          <w:szCs w:val="21"/>
        </w:rPr>
        <w:t>F</w:t>
      </w:r>
      <w:r w:rsidR="00CE6BE3" w:rsidRPr="00E807D6">
        <w:rPr>
          <w:sz w:val="21"/>
          <w:szCs w:val="21"/>
        </w:rPr>
        <w:t>ood, our “daily Bread”</w:t>
      </w:r>
      <w:r w:rsidR="00B07003" w:rsidRPr="00E807D6">
        <w:rPr>
          <w:sz w:val="21"/>
          <w:szCs w:val="21"/>
        </w:rPr>
        <w:t xml:space="preserve"> – Jesus-Looking-like-Bread and/or Jesus-looking-like-Wine</w:t>
      </w:r>
      <w:r w:rsidR="00CE6BE3" w:rsidRPr="00E807D6">
        <w:rPr>
          <w:sz w:val="21"/>
          <w:szCs w:val="21"/>
        </w:rPr>
        <w:t>, which strengthens us spiritually, so that</w:t>
      </w:r>
      <w:r w:rsidR="001C2AC5">
        <w:rPr>
          <w:sz w:val="21"/>
          <w:szCs w:val="21"/>
        </w:rPr>
        <w:t xml:space="preserve"> we can imitate God </w:t>
      </w:r>
      <w:r w:rsidR="00CE6BE3" w:rsidRPr="00E807D6">
        <w:rPr>
          <w:sz w:val="21"/>
          <w:szCs w:val="21"/>
        </w:rPr>
        <w:t>and become ever closer to Him, each time, we “commune” with Hi</w:t>
      </w:r>
      <w:r w:rsidR="00B07003" w:rsidRPr="00E807D6">
        <w:rPr>
          <w:sz w:val="21"/>
          <w:szCs w:val="21"/>
        </w:rPr>
        <w:t>m.</w:t>
      </w:r>
      <w:r w:rsidR="00CE6BE3" w:rsidRPr="00E807D6">
        <w:rPr>
          <w:sz w:val="21"/>
          <w:szCs w:val="21"/>
        </w:rPr>
        <w:t xml:space="preserve">  </w:t>
      </w:r>
    </w:p>
    <w:p w:rsidR="00324112" w:rsidRPr="00E807D6" w:rsidRDefault="00324112">
      <w:pPr>
        <w:widowControl w:val="0"/>
        <w:tabs>
          <w:tab w:val="left" w:pos="-1440"/>
          <w:tab w:val="left" w:pos="-720"/>
          <w:tab w:val="left" w:pos="0"/>
          <w:tab w:val="left" w:pos="62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E807D6">
        <w:rPr>
          <w:sz w:val="21"/>
          <w:szCs w:val="21"/>
        </w:rPr>
        <w:t xml:space="preserve">     </w:t>
      </w:r>
      <w:r w:rsidR="00B07003" w:rsidRPr="00E807D6">
        <w:rPr>
          <w:sz w:val="21"/>
          <w:szCs w:val="21"/>
        </w:rPr>
        <w:t xml:space="preserve">Through </w:t>
      </w:r>
      <w:r w:rsidR="00CE6BE3" w:rsidRPr="00E807D6">
        <w:rPr>
          <w:b/>
          <w:sz w:val="21"/>
          <w:szCs w:val="21"/>
          <w:u w:val="single"/>
        </w:rPr>
        <w:t>Confirmation</w:t>
      </w:r>
      <w:r w:rsidR="00B07003" w:rsidRPr="00E807D6">
        <w:rPr>
          <w:b/>
          <w:sz w:val="21"/>
          <w:szCs w:val="21"/>
        </w:rPr>
        <w:t>, God</w:t>
      </w:r>
      <w:r w:rsidRPr="00E807D6">
        <w:rPr>
          <w:sz w:val="21"/>
          <w:szCs w:val="21"/>
        </w:rPr>
        <w:t xml:space="preserve"> makes us soldiers in Christ, and He</w:t>
      </w:r>
      <w:r w:rsidR="00CE6BE3" w:rsidRPr="00E807D6">
        <w:rPr>
          <w:sz w:val="21"/>
          <w:szCs w:val="21"/>
        </w:rPr>
        <w:t xml:space="preserve"> gives us the S</w:t>
      </w:r>
      <w:r w:rsidRPr="00E807D6">
        <w:rPr>
          <w:sz w:val="21"/>
          <w:szCs w:val="21"/>
        </w:rPr>
        <w:t>even Gifts of The Holy Ghost:  Wisdom, Understanding, Counsel, F</w:t>
      </w:r>
      <w:r w:rsidR="00CE6BE3" w:rsidRPr="00E807D6">
        <w:rPr>
          <w:sz w:val="21"/>
          <w:szCs w:val="21"/>
        </w:rPr>
        <w:t>ort</w:t>
      </w:r>
      <w:r w:rsidRPr="00E807D6">
        <w:rPr>
          <w:sz w:val="21"/>
          <w:szCs w:val="21"/>
        </w:rPr>
        <w:t>itude (or Courage), Knowledge, Piety - Love of God - and Fear of T</w:t>
      </w:r>
      <w:r w:rsidR="00CE6BE3" w:rsidRPr="00E807D6">
        <w:rPr>
          <w:sz w:val="21"/>
          <w:szCs w:val="21"/>
        </w:rPr>
        <w:t xml:space="preserve">he Lord.  </w:t>
      </w:r>
    </w:p>
    <w:p w:rsidR="00B07003" w:rsidRPr="00E807D6" w:rsidRDefault="00324112">
      <w:pPr>
        <w:widowControl w:val="0"/>
        <w:tabs>
          <w:tab w:val="left" w:pos="-1440"/>
          <w:tab w:val="left" w:pos="-720"/>
          <w:tab w:val="left" w:pos="0"/>
          <w:tab w:val="left" w:pos="62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E807D6">
        <w:rPr>
          <w:sz w:val="21"/>
          <w:szCs w:val="21"/>
        </w:rPr>
        <w:t xml:space="preserve">     Through </w:t>
      </w:r>
      <w:r w:rsidR="00CE6BE3" w:rsidRPr="00E807D6">
        <w:rPr>
          <w:b/>
          <w:sz w:val="21"/>
          <w:szCs w:val="21"/>
          <w:u w:val="single"/>
        </w:rPr>
        <w:t>Holy Orders</w:t>
      </w:r>
      <w:r w:rsidRPr="00E807D6">
        <w:rPr>
          <w:b/>
          <w:sz w:val="21"/>
          <w:szCs w:val="21"/>
        </w:rPr>
        <w:t>, God</w:t>
      </w:r>
      <w:r w:rsidR="00CE6BE3" w:rsidRPr="00E807D6">
        <w:rPr>
          <w:sz w:val="21"/>
          <w:szCs w:val="21"/>
        </w:rPr>
        <w:t xml:space="preserve"> gives us spiritual fathers, called by God to consecrate their </w:t>
      </w:r>
      <w:r w:rsidR="00B07003" w:rsidRPr="00E807D6">
        <w:rPr>
          <w:sz w:val="21"/>
          <w:szCs w:val="21"/>
        </w:rPr>
        <w:t xml:space="preserve">lives to leading us to Heaven:  Priests, </w:t>
      </w:r>
      <w:r w:rsidR="00CE6BE3" w:rsidRPr="00E807D6">
        <w:rPr>
          <w:sz w:val="21"/>
          <w:szCs w:val="21"/>
        </w:rPr>
        <w:t>to teach us, t</w:t>
      </w:r>
      <w:r w:rsidR="00B07003" w:rsidRPr="00E807D6">
        <w:rPr>
          <w:sz w:val="21"/>
          <w:szCs w:val="21"/>
        </w:rPr>
        <w:t>o govern us, and to sanctify us, to help us to become Saints.</w:t>
      </w:r>
    </w:p>
    <w:p w:rsidR="00B07003" w:rsidRPr="00E807D6" w:rsidRDefault="00B07003">
      <w:pPr>
        <w:widowControl w:val="0"/>
        <w:tabs>
          <w:tab w:val="left" w:pos="-1440"/>
          <w:tab w:val="left" w:pos="-720"/>
          <w:tab w:val="left" w:pos="0"/>
          <w:tab w:val="left" w:pos="62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E807D6">
        <w:rPr>
          <w:sz w:val="21"/>
          <w:szCs w:val="21"/>
        </w:rPr>
        <w:t xml:space="preserve">     T</w:t>
      </w:r>
      <w:r w:rsidR="00CE6BE3" w:rsidRPr="00E807D6">
        <w:rPr>
          <w:sz w:val="21"/>
          <w:szCs w:val="21"/>
        </w:rPr>
        <w:t xml:space="preserve">hrough </w:t>
      </w:r>
      <w:r w:rsidR="00CE6BE3" w:rsidRPr="00E807D6">
        <w:rPr>
          <w:b/>
          <w:sz w:val="21"/>
          <w:szCs w:val="21"/>
          <w:u w:val="single"/>
        </w:rPr>
        <w:t>Holy Matrimony</w:t>
      </w:r>
      <w:r w:rsidR="00CE6BE3" w:rsidRPr="00E807D6">
        <w:rPr>
          <w:sz w:val="21"/>
          <w:szCs w:val="21"/>
        </w:rPr>
        <w:t>, The Holy Ghost descends upon a validly baptized man and woman, who are in a state of grace/friendship with God, for whom no impediments exist, and The Holy Ghost gives this couple the grace to remain together for the rest of their lives, to live at least civilly with each other, to help eac</w:t>
      </w:r>
      <w:r w:rsidR="00A82CF4">
        <w:rPr>
          <w:sz w:val="21"/>
          <w:szCs w:val="21"/>
        </w:rPr>
        <w:t xml:space="preserve">h other to be good, to become </w:t>
      </w:r>
      <w:r w:rsidR="00CE6BE3" w:rsidRPr="00E807D6">
        <w:rPr>
          <w:sz w:val="21"/>
          <w:szCs w:val="21"/>
        </w:rPr>
        <w:t>Citizen</w:t>
      </w:r>
      <w:r w:rsidR="00A82CF4">
        <w:rPr>
          <w:sz w:val="21"/>
          <w:szCs w:val="21"/>
        </w:rPr>
        <w:t>s</w:t>
      </w:r>
      <w:r w:rsidR="00CE6BE3" w:rsidRPr="00E807D6">
        <w:rPr>
          <w:sz w:val="21"/>
          <w:szCs w:val="21"/>
        </w:rPr>
        <w:t xml:space="preserve"> of Heaven, along with raising their children to do so, as well.  In this way, the Kingdom of Heaven is built up.  </w:t>
      </w:r>
    </w:p>
    <w:p w:rsidR="00CE6BE3" w:rsidRPr="00E807D6" w:rsidRDefault="00B07003">
      <w:pPr>
        <w:widowControl w:val="0"/>
        <w:tabs>
          <w:tab w:val="left" w:pos="-1440"/>
          <w:tab w:val="left" w:pos="-720"/>
          <w:tab w:val="left" w:pos="0"/>
          <w:tab w:val="left" w:pos="62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E807D6">
        <w:rPr>
          <w:sz w:val="21"/>
          <w:szCs w:val="21"/>
        </w:rPr>
        <w:t xml:space="preserve">     </w:t>
      </w:r>
      <w:r w:rsidR="00CE6BE3" w:rsidRPr="00E807D6">
        <w:rPr>
          <w:sz w:val="21"/>
          <w:szCs w:val="21"/>
        </w:rPr>
        <w:t xml:space="preserve">The </w:t>
      </w:r>
      <w:r w:rsidR="00CE6BE3" w:rsidRPr="00E807D6">
        <w:rPr>
          <w:b/>
          <w:sz w:val="21"/>
          <w:szCs w:val="21"/>
          <w:u w:val="single"/>
        </w:rPr>
        <w:t>Anointing of the Sick</w:t>
      </w:r>
      <w:r w:rsidR="00CE6BE3" w:rsidRPr="00E807D6">
        <w:rPr>
          <w:sz w:val="21"/>
          <w:szCs w:val="21"/>
        </w:rPr>
        <w:t xml:space="preserve"> is administered by Catholic Priests to Catholics, who are in </w:t>
      </w:r>
      <w:r w:rsidR="00CE6BE3" w:rsidRPr="00E807D6">
        <w:rPr>
          <w:sz w:val="21"/>
          <w:szCs w:val="21"/>
        </w:rPr>
        <w:lastRenderedPageBreak/>
        <w:t>danger of death or who are dying.  If the Catholic is cognizant, he should make a good Confession; then the Priest will forgive his sins and anoint him, so that if he were to die at that very moment, without sinning, even in thought, the Catholic would go straight to Heaven.  Sometimes, the Catholic is healed not only spiritually but physically, as well.  That is why if a Catholic is to undergo a dangerous operation, he should receive the Anointing of the Sick, first.</w:t>
      </w:r>
    </w:p>
    <w:p w:rsidR="00CE6BE3" w:rsidRPr="00E807D6" w:rsidRDefault="00E807D6">
      <w:pPr>
        <w:widowControl w:val="0"/>
        <w:tabs>
          <w:tab w:val="left" w:pos="-1440"/>
          <w:tab w:val="left" w:pos="-720"/>
          <w:tab w:val="left" w:pos="0"/>
          <w:tab w:val="left" w:pos="62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Pr>
          <w:sz w:val="21"/>
          <w:szCs w:val="21"/>
        </w:rPr>
        <w:t xml:space="preserve">     </w:t>
      </w:r>
      <w:r w:rsidR="00CE6BE3" w:rsidRPr="00E807D6">
        <w:rPr>
          <w:sz w:val="21"/>
          <w:szCs w:val="21"/>
        </w:rPr>
        <w:t xml:space="preserve">You </w:t>
      </w:r>
      <w:r>
        <w:rPr>
          <w:sz w:val="21"/>
          <w:szCs w:val="21"/>
        </w:rPr>
        <w:t xml:space="preserve">might </w:t>
      </w:r>
      <w:r w:rsidR="00CE6BE3" w:rsidRPr="00E807D6">
        <w:rPr>
          <w:sz w:val="21"/>
          <w:szCs w:val="21"/>
        </w:rPr>
        <w:t>ask why the Sacraments were listed in the prayer section.  Prayer is communication with God - to adore Him, love Him, ask for forgiveness, and finally petition Him for our or others’ needs.  Prayer should start in the morning and should regularly be done at various times throughout the day and night and in case of need.  Prayer helps us to receive the Sacraments well, so that we gain the maximum amount of grace to do God’s Will - not ours - and get to Heaven when we die.</w:t>
      </w:r>
      <w:r>
        <w:rPr>
          <w:sz w:val="21"/>
          <w:szCs w:val="21"/>
        </w:rPr>
        <w:t xml:space="preserve">  </w:t>
      </w:r>
      <w:proofErr w:type="gramStart"/>
      <w:r>
        <w:rPr>
          <w:sz w:val="21"/>
          <w:szCs w:val="21"/>
        </w:rPr>
        <w:t>Very</w:t>
      </w:r>
      <w:r w:rsidR="00CE6BE3" w:rsidRPr="00E807D6">
        <w:rPr>
          <w:sz w:val="21"/>
          <w:szCs w:val="21"/>
        </w:rPr>
        <w:t xml:space="preserve">  </w:t>
      </w:r>
      <w:r>
        <w:rPr>
          <w:sz w:val="21"/>
          <w:szCs w:val="21"/>
        </w:rPr>
        <w:t>i</w:t>
      </w:r>
      <w:r w:rsidR="00CE6BE3" w:rsidRPr="00E807D6">
        <w:rPr>
          <w:sz w:val="21"/>
          <w:szCs w:val="21"/>
        </w:rPr>
        <w:t>mportant</w:t>
      </w:r>
      <w:proofErr w:type="gramEnd"/>
      <w:r w:rsidR="00CE6BE3" w:rsidRPr="00E807D6">
        <w:rPr>
          <w:sz w:val="21"/>
          <w:szCs w:val="21"/>
        </w:rPr>
        <w:t xml:space="preserve"> prayers include:  The Most Holy Rosary, The Chaplet of Divin</w:t>
      </w:r>
      <w:r>
        <w:rPr>
          <w:sz w:val="21"/>
          <w:szCs w:val="21"/>
        </w:rPr>
        <w:t>e Mercy, The Way of The Cross, th</w:t>
      </w:r>
      <w:r w:rsidR="00CE6BE3" w:rsidRPr="00E807D6">
        <w:rPr>
          <w:sz w:val="21"/>
          <w:szCs w:val="21"/>
        </w:rPr>
        <w:t xml:space="preserve">e Morning Offering, The Angelus, Acts of Faith, Hope, Charity, </w:t>
      </w:r>
      <w:r>
        <w:rPr>
          <w:sz w:val="21"/>
          <w:szCs w:val="21"/>
        </w:rPr>
        <w:t>&amp;</w:t>
      </w:r>
      <w:r w:rsidR="00C951F6" w:rsidRPr="00E807D6">
        <w:rPr>
          <w:sz w:val="21"/>
          <w:szCs w:val="21"/>
        </w:rPr>
        <w:t xml:space="preserve"> </w:t>
      </w:r>
      <w:r w:rsidR="00874702">
        <w:rPr>
          <w:sz w:val="21"/>
          <w:szCs w:val="21"/>
        </w:rPr>
        <w:t xml:space="preserve">Contrition, Holy </w:t>
      </w:r>
      <w:r>
        <w:rPr>
          <w:sz w:val="21"/>
          <w:szCs w:val="21"/>
        </w:rPr>
        <w:t>Communion</w:t>
      </w:r>
      <w:r w:rsidR="00874702">
        <w:rPr>
          <w:sz w:val="21"/>
          <w:szCs w:val="21"/>
        </w:rPr>
        <w:t xml:space="preserve"> Prayers</w:t>
      </w:r>
      <w:r>
        <w:rPr>
          <w:sz w:val="21"/>
          <w:szCs w:val="21"/>
        </w:rPr>
        <w:t xml:space="preserve">, </w:t>
      </w:r>
      <w:r w:rsidR="00CE6BE3" w:rsidRPr="00E807D6">
        <w:rPr>
          <w:sz w:val="21"/>
          <w:szCs w:val="21"/>
        </w:rPr>
        <w:t>Confe</w:t>
      </w:r>
      <w:r w:rsidR="00B31633" w:rsidRPr="00E807D6">
        <w:rPr>
          <w:sz w:val="21"/>
          <w:szCs w:val="21"/>
        </w:rPr>
        <w:t>ssion</w:t>
      </w:r>
      <w:r w:rsidR="00804CC6">
        <w:rPr>
          <w:sz w:val="21"/>
          <w:szCs w:val="21"/>
        </w:rPr>
        <w:t xml:space="preserve"> Prayers</w:t>
      </w:r>
      <w:r w:rsidR="00874702">
        <w:rPr>
          <w:sz w:val="21"/>
          <w:szCs w:val="21"/>
        </w:rPr>
        <w:t>, The Holy Face prayers,…</w:t>
      </w:r>
    </w:p>
    <w:p w:rsidR="00E01D23" w:rsidRPr="00E807D6" w:rsidRDefault="00E01D23">
      <w:pPr>
        <w:widowControl w:val="0"/>
        <w:tabs>
          <w:tab w:val="left" w:pos="-1440"/>
          <w:tab w:val="left" w:pos="-720"/>
          <w:tab w:val="left" w:pos="0"/>
          <w:tab w:val="left" w:pos="62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p w:rsidR="00E01D23" w:rsidRPr="00DE3044" w:rsidRDefault="00A548D5">
      <w:pPr>
        <w:widowControl w:val="0"/>
        <w:tabs>
          <w:tab w:val="left" w:pos="-1440"/>
          <w:tab w:val="left" w:pos="-720"/>
          <w:tab w:val="left" w:pos="0"/>
          <w:tab w:val="left" w:pos="62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1"/>
          <w:szCs w:val="21"/>
        </w:rPr>
      </w:pPr>
      <w:r w:rsidRPr="00A548D5">
        <w:rPr>
          <w:b/>
          <w:sz w:val="21"/>
          <w:szCs w:val="21"/>
        </w:rPr>
        <w:t xml:space="preserve">     </w:t>
      </w:r>
      <w:r>
        <w:rPr>
          <w:b/>
          <w:sz w:val="21"/>
          <w:szCs w:val="21"/>
          <w:u w:val="single"/>
        </w:rPr>
        <w:t>Important Devotion to</w:t>
      </w:r>
      <w:r w:rsidR="00DE3044" w:rsidRPr="00DE3044">
        <w:rPr>
          <w:b/>
          <w:sz w:val="21"/>
          <w:szCs w:val="21"/>
          <w:u w:val="single"/>
        </w:rPr>
        <w:t xml:space="preserve"> </w:t>
      </w:r>
      <w:proofErr w:type="gramStart"/>
      <w:r w:rsidR="00B31633" w:rsidRPr="00DE3044">
        <w:rPr>
          <w:b/>
          <w:sz w:val="21"/>
          <w:szCs w:val="21"/>
          <w:u w:val="single"/>
        </w:rPr>
        <w:t>The</w:t>
      </w:r>
      <w:proofErr w:type="gramEnd"/>
      <w:r w:rsidR="00B31633" w:rsidRPr="00DE3044">
        <w:rPr>
          <w:b/>
          <w:sz w:val="21"/>
          <w:szCs w:val="21"/>
          <w:u w:val="single"/>
        </w:rPr>
        <w:t xml:space="preserve"> </w:t>
      </w:r>
      <w:r w:rsidR="00DE3044" w:rsidRPr="00DE3044">
        <w:rPr>
          <w:b/>
          <w:sz w:val="21"/>
          <w:szCs w:val="21"/>
          <w:u w:val="single"/>
        </w:rPr>
        <w:t>Holy Face</w:t>
      </w:r>
      <w:r w:rsidR="00DE3044" w:rsidRPr="00DE3044">
        <w:rPr>
          <w:b/>
          <w:sz w:val="21"/>
          <w:szCs w:val="21"/>
        </w:rPr>
        <w:t>:</w:t>
      </w:r>
    </w:p>
    <w:p w:rsidR="003519BD" w:rsidRPr="003519BD" w:rsidRDefault="00057D27" w:rsidP="00057D27">
      <w:pPr>
        <w:spacing w:line="210" w:lineRule="exact"/>
        <w:outlineLvl w:val="1"/>
        <w:rPr>
          <w:b/>
          <w:bCs/>
          <w:sz w:val="21"/>
          <w:szCs w:val="21"/>
        </w:rPr>
      </w:pPr>
      <w:r>
        <w:rPr>
          <w:bCs/>
          <w:sz w:val="21"/>
          <w:szCs w:val="21"/>
        </w:rPr>
        <w:t xml:space="preserve">     </w:t>
      </w:r>
      <w:r w:rsidR="003519BD" w:rsidRPr="00057D27">
        <w:rPr>
          <w:bCs/>
          <w:sz w:val="21"/>
          <w:szCs w:val="21"/>
        </w:rPr>
        <w:t xml:space="preserve">On November 24, 1843, Our Lord spoke the following words to the French Carmelite, </w:t>
      </w:r>
      <w:r w:rsidR="00804CC6">
        <w:rPr>
          <w:bCs/>
          <w:sz w:val="21"/>
          <w:szCs w:val="21"/>
        </w:rPr>
        <w:t>[Bl.</w:t>
      </w:r>
      <w:proofErr w:type="gramStart"/>
      <w:r w:rsidR="00804CC6">
        <w:rPr>
          <w:bCs/>
          <w:sz w:val="21"/>
          <w:szCs w:val="21"/>
        </w:rPr>
        <w:t>]</w:t>
      </w:r>
      <w:r w:rsidR="003519BD" w:rsidRPr="00057D27">
        <w:rPr>
          <w:bCs/>
          <w:sz w:val="21"/>
          <w:szCs w:val="21"/>
        </w:rPr>
        <w:t>Sr</w:t>
      </w:r>
      <w:proofErr w:type="gramEnd"/>
      <w:r w:rsidR="003519BD" w:rsidRPr="00057D27">
        <w:rPr>
          <w:bCs/>
          <w:sz w:val="21"/>
          <w:szCs w:val="21"/>
        </w:rPr>
        <w:t>. Marie de Saint-Pierre:</w:t>
      </w:r>
      <w:r w:rsidR="00E807D6" w:rsidRPr="00E807D6">
        <w:rPr>
          <w:b/>
          <w:bCs/>
          <w:sz w:val="21"/>
          <w:szCs w:val="21"/>
        </w:rPr>
        <w:t xml:space="preserve">  </w:t>
      </w:r>
      <w:r w:rsidR="003519BD" w:rsidRPr="00E807D6">
        <w:rPr>
          <w:b/>
          <w:bCs/>
          <w:sz w:val="21"/>
          <w:szCs w:val="21"/>
        </w:rPr>
        <w:t>‘</w:t>
      </w:r>
      <w:r w:rsidR="003519BD" w:rsidRPr="00E807D6">
        <w:rPr>
          <w:b/>
          <w:bCs/>
          <w:sz w:val="21"/>
          <w:szCs w:val="21"/>
          <w:u w:val="single"/>
        </w:rPr>
        <w:t>The earth is covered with crimes.  The violation of the first three Commandments of God has irritated My Father.  The Holy Name of God blasphemed and the Holy Day of the Lord profaned, fills up the measure in iniquities.  These sins have risen unto the Throne of God and provoked His Wrath which will soon burst forth if His Justice be not appeased.  At no time have these crimes reached such a pitch</w:t>
      </w:r>
      <w:proofErr w:type="gramStart"/>
      <w:r w:rsidR="003519BD" w:rsidRPr="00E807D6">
        <w:rPr>
          <w:b/>
          <w:bCs/>
          <w:sz w:val="21"/>
          <w:szCs w:val="21"/>
          <w:u w:val="single"/>
        </w:rPr>
        <w:t>.</w:t>
      </w:r>
      <w:r w:rsidR="003519BD" w:rsidRPr="00E807D6">
        <w:rPr>
          <w:b/>
          <w:bCs/>
          <w:sz w:val="21"/>
          <w:szCs w:val="21"/>
        </w:rPr>
        <w:t>‘</w:t>
      </w:r>
      <w:proofErr w:type="gramEnd"/>
    </w:p>
    <w:p w:rsidR="00C91C53" w:rsidRDefault="00C91C53" w:rsidP="00C91C53">
      <w:pPr>
        <w:spacing w:line="210" w:lineRule="exact"/>
        <w:outlineLvl w:val="1"/>
        <w:rPr>
          <w:b/>
          <w:bCs/>
          <w:sz w:val="21"/>
          <w:szCs w:val="21"/>
        </w:rPr>
      </w:pPr>
      <w:r w:rsidRPr="00057D27">
        <w:rPr>
          <w:bCs/>
          <w:sz w:val="21"/>
          <w:szCs w:val="21"/>
        </w:rPr>
        <w:t xml:space="preserve">Our Lord told [Bl.] Sr. Marie </w:t>
      </w:r>
      <w:r>
        <w:rPr>
          <w:bCs/>
          <w:sz w:val="21"/>
          <w:szCs w:val="21"/>
        </w:rPr>
        <w:t xml:space="preserve">of St. Pierre on March 16, 1844:  </w:t>
      </w:r>
      <w:r w:rsidRPr="00E807D6">
        <w:rPr>
          <w:b/>
          <w:bCs/>
          <w:sz w:val="21"/>
          <w:szCs w:val="21"/>
        </w:rPr>
        <w:t>“Oh if you only knew what great merit you acquire by saying even once,</w:t>
      </w:r>
      <w:r>
        <w:rPr>
          <w:b/>
          <w:bCs/>
          <w:sz w:val="21"/>
          <w:szCs w:val="21"/>
        </w:rPr>
        <w:t xml:space="preserve">  </w:t>
      </w:r>
    </w:p>
    <w:p w:rsidR="00C91C53" w:rsidRDefault="00C91C53" w:rsidP="00C91C53">
      <w:pPr>
        <w:spacing w:line="210" w:lineRule="exact"/>
        <w:outlineLvl w:val="1"/>
        <w:rPr>
          <w:b/>
          <w:bCs/>
          <w:kern w:val="36"/>
          <w:sz w:val="21"/>
          <w:szCs w:val="21"/>
        </w:rPr>
      </w:pPr>
      <w:r>
        <w:rPr>
          <w:b/>
          <w:bCs/>
          <w:sz w:val="21"/>
          <w:szCs w:val="21"/>
        </w:rPr>
        <w:lastRenderedPageBreak/>
        <w:t xml:space="preserve"> </w:t>
      </w:r>
      <w:r w:rsidRPr="00E807D6">
        <w:rPr>
          <w:b/>
          <w:bCs/>
          <w:kern w:val="36"/>
          <w:sz w:val="21"/>
          <w:szCs w:val="21"/>
        </w:rPr>
        <w:t>‘</w:t>
      </w:r>
      <w:r>
        <w:rPr>
          <w:b/>
          <w:bCs/>
          <w:kern w:val="36"/>
          <w:sz w:val="21"/>
          <w:szCs w:val="21"/>
        </w:rPr>
        <w:t>ADMIRABLE IS THE NAME OF GOD</w:t>
      </w:r>
      <w:r w:rsidRPr="00E807D6">
        <w:rPr>
          <w:b/>
          <w:bCs/>
          <w:kern w:val="36"/>
          <w:sz w:val="21"/>
          <w:szCs w:val="21"/>
        </w:rPr>
        <w:t>,’</w:t>
      </w:r>
      <w:r>
        <w:rPr>
          <w:b/>
          <w:bCs/>
          <w:kern w:val="36"/>
          <w:sz w:val="21"/>
          <w:szCs w:val="21"/>
        </w:rPr>
        <w:t xml:space="preserve">   </w:t>
      </w:r>
      <w:r w:rsidRPr="00E807D6">
        <w:rPr>
          <w:b/>
          <w:bCs/>
          <w:sz w:val="21"/>
          <w:szCs w:val="21"/>
        </w:rPr>
        <w:t>in the spirit of reparation for blasphemy.”</w:t>
      </w:r>
    </w:p>
    <w:p w:rsidR="00C91C53" w:rsidRPr="003519BD" w:rsidRDefault="00C91C53" w:rsidP="00C91C53">
      <w:pPr>
        <w:spacing w:line="210" w:lineRule="exact"/>
        <w:outlineLvl w:val="1"/>
        <w:rPr>
          <w:b/>
          <w:bCs/>
          <w:sz w:val="21"/>
          <w:szCs w:val="21"/>
        </w:rPr>
      </w:pPr>
      <w:r>
        <w:rPr>
          <w:b/>
          <w:bCs/>
          <w:kern w:val="36"/>
          <w:sz w:val="21"/>
          <w:szCs w:val="21"/>
        </w:rPr>
        <w:t xml:space="preserve">     </w:t>
      </w:r>
      <w:r w:rsidR="00E807D6" w:rsidRPr="00E807D6">
        <w:rPr>
          <w:b/>
          <w:bCs/>
          <w:kern w:val="36"/>
          <w:sz w:val="21"/>
          <w:szCs w:val="21"/>
        </w:rPr>
        <w:t>“‘</w:t>
      </w:r>
      <w:r w:rsidR="00E807D6" w:rsidRPr="00057D27">
        <w:rPr>
          <w:b/>
          <w:bCs/>
          <w:kern w:val="36"/>
          <w:sz w:val="21"/>
          <w:szCs w:val="21"/>
          <w:u w:val="single"/>
        </w:rPr>
        <w:t>By offering My Face to My Eternal Father, nothing will be refused, and the conversion of many sinners will be obtained.</w:t>
      </w:r>
      <w:r w:rsidR="00E807D6" w:rsidRPr="00E807D6">
        <w:rPr>
          <w:b/>
          <w:bCs/>
          <w:kern w:val="36"/>
          <w:sz w:val="21"/>
          <w:szCs w:val="21"/>
        </w:rPr>
        <w:t>’</w:t>
      </w:r>
      <w:r w:rsidR="00E807D6" w:rsidRPr="00057D27">
        <w:rPr>
          <w:bCs/>
          <w:kern w:val="36"/>
          <w:sz w:val="21"/>
          <w:szCs w:val="21"/>
        </w:rPr>
        <w:t xml:space="preserve">— Our Lord to </w:t>
      </w:r>
      <w:r w:rsidR="004554B4">
        <w:rPr>
          <w:bCs/>
          <w:kern w:val="36"/>
          <w:sz w:val="21"/>
          <w:szCs w:val="21"/>
        </w:rPr>
        <w:t xml:space="preserve">[Bl.] </w:t>
      </w:r>
      <w:r w:rsidR="00E807D6" w:rsidRPr="00057D27">
        <w:rPr>
          <w:bCs/>
          <w:kern w:val="36"/>
          <w:sz w:val="21"/>
          <w:szCs w:val="21"/>
        </w:rPr>
        <w:t>Sr. Marie de Saint-Pierre (Nov</w:t>
      </w:r>
      <w:r w:rsidR="004C1EF4">
        <w:rPr>
          <w:bCs/>
          <w:kern w:val="36"/>
          <w:sz w:val="21"/>
          <w:szCs w:val="21"/>
        </w:rPr>
        <w:t>.,</w:t>
      </w:r>
      <w:r w:rsidR="00E807D6" w:rsidRPr="00057D27">
        <w:rPr>
          <w:bCs/>
          <w:kern w:val="36"/>
          <w:sz w:val="21"/>
          <w:szCs w:val="21"/>
        </w:rPr>
        <w:t xml:space="preserve"> 1846).  </w:t>
      </w:r>
      <w:r w:rsidR="003519BD" w:rsidRPr="00057D27">
        <w:rPr>
          <w:bCs/>
          <w:sz w:val="21"/>
          <w:szCs w:val="21"/>
        </w:rPr>
        <w:t xml:space="preserve">Our Lord </w:t>
      </w:r>
      <w:r w:rsidR="004554B4">
        <w:rPr>
          <w:bCs/>
          <w:sz w:val="21"/>
          <w:szCs w:val="21"/>
        </w:rPr>
        <w:t>appeared several times to [Bl.] Sr.</w:t>
      </w:r>
      <w:r w:rsidR="003519BD" w:rsidRPr="00057D27">
        <w:rPr>
          <w:bCs/>
          <w:sz w:val="21"/>
          <w:szCs w:val="21"/>
        </w:rPr>
        <w:t xml:space="preserve"> Marie to ask for reparation to be done to His Holy Face.  These revelations have the full approval of The Catholic Church.</w:t>
      </w:r>
      <w:r>
        <w:rPr>
          <w:bCs/>
          <w:sz w:val="21"/>
          <w:szCs w:val="21"/>
        </w:rPr>
        <w:t xml:space="preserve">  </w:t>
      </w:r>
    </w:p>
    <w:p w:rsidR="00144A41" w:rsidRDefault="00057D27" w:rsidP="00144A41">
      <w:pPr>
        <w:spacing w:line="210" w:lineRule="exact"/>
        <w:outlineLvl w:val="1"/>
        <w:rPr>
          <w:b/>
          <w:bCs/>
          <w:sz w:val="21"/>
          <w:szCs w:val="21"/>
        </w:rPr>
      </w:pPr>
      <w:r w:rsidRPr="00057D27">
        <w:rPr>
          <w:b/>
          <w:bCs/>
          <w:sz w:val="21"/>
          <w:szCs w:val="21"/>
        </w:rPr>
        <w:t xml:space="preserve">     </w:t>
      </w:r>
      <w:r w:rsidR="003519BD" w:rsidRPr="00E807D6">
        <w:rPr>
          <w:b/>
          <w:bCs/>
          <w:sz w:val="21"/>
          <w:szCs w:val="21"/>
          <w:u w:val="single"/>
        </w:rPr>
        <w:t>The Holy Face Medal</w:t>
      </w:r>
      <w:r w:rsidR="00E807D6" w:rsidRPr="00E807D6">
        <w:rPr>
          <w:b/>
          <w:bCs/>
          <w:sz w:val="21"/>
          <w:szCs w:val="21"/>
        </w:rPr>
        <w:t xml:space="preserve">:  </w:t>
      </w:r>
      <w:r w:rsidR="003519BD" w:rsidRPr="00057D27">
        <w:rPr>
          <w:bCs/>
          <w:sz w:val="21"/>
          <w:szCs w:val="21"/>
        </w:rPr>
        <w:t xml:space="preserve">Bl. Maria </w:t>
      </w:r>
      <w:proofErr w:type="spellStart"/>
      <w:r w:rsidR="003519BD" w:rsidRPr="00057D27">
        <w:rPr>
          <w:bCs/>
          <w:sz w:val="21"/>
          <w:szCs w:val="21"/>
        </w:rPr>
        <w:t>Pierina</w:t>
      </w:r>
      <w:proofErr w:type="spellEnd"/>
      <w:r w:rsidR="003519BD" w:rsidRPr="00057D27">
        <w:rPr>
          <w:bCs/>
          <w:sz w:val="21"/>
          <w:szCs w:val="21"/>
        </w:rPr>
        <w:t xml:space="preserve"> de </w:t>
      </w:r>
      <w:proofErr w:type="spellStart"/>
      <w:r w:rsidR="003519BD" w:rsidRPr="00057D27">
        <w:rPr>
          <w:bCs/>
          <w:sz w:val="21"/>
          <w:szCs w:val="21"/>
        </w:rPr>
        <w:t>Micheli</w:t>
      </w:r>
      <w:proofErr w:type="spellEnd"/>
      <w:r w:rsidR="003519BD" w:rsidRPr="00057D27">
        <w:rPr>
          <w:bCs/>
          <w:sz w:val="21"/>
          <w:szCs w:val="21"/>
        </w:rPr>
        <w:t xml:space="preserve"> (d. 1945, beatified May 30, 2010) was urged in many visions by The Blessed Mother and Jesus</w:t>
      </w:r>
      <w:r w:rsidR="00E807D6" w:rsidRPr="00057D27">
        <w:rPr>
          <w:bCs/>
          <w:sz w:val="21"/>
          <w:szCs w:val="21"/>
        </w:rPr>
        <w:t>,</w:t>
      </w:r>
      <w:r w:rsidR="003519BD" w:rsidRPr="00057D27">
        <w:rPr>
          <w:bCs/>
          <w:sz w:val="21"/>
          <w:szCs w:val="21"/>
        </w:rPr>
        <w:t xml:space="preserve"> Himself</w:t>
      </w:r>
      <w:r w:rsidR="00E807D6" w:rsidRPr="00057D27">
        <w:rPr>
          <w:bCs/>
          <w:sz w:val="21"/>
          <w:szCs w:val="21"/>
        </w:rPr>
        <w:t>,</w:t>
      </w:r>
      <w:r w:rsidR="003519BD" w:rsidRPr="00057D27">
        <w:rPr>
          <w:bCs/>
          <w:sz w:val="21"/>
          <w:szCs w:val="21"/>
        </w:rPr>
        <w:t xml:space="preserve"> to spread the devotion to The Holy Face.  The Blessed Virgin Mary appeared to her</w:t>
      </w:r>
      <w:r w:rsidR="00E807D6" w:rsidRPr="00057D27">
        <w:rPr>
          <w:bCs/>
          <w:sz w:val="21"/>
          <w:szCs w:val="21"/>
        </w:rPr>
        <w:t>,</w:t>
      </w:r>
      <w:r w:rsidR="003519BD" w:rsidRPr="00057D27">
        <w:rPr>
          <w:bCs/>
          <w:sz w:val="21"/>
          <w:szCs w:val="21"/>
        </w:rPr>
        <w:t xml:space="preserve"> holding a scapular, which on one piece bore The Image from [Veronica’s Veil] with the words:</w:t>
      </w:r>
      <w:r>
        <w:rPr>
          <w:b/>
          <w:bCs/>
          <w:sz w:val="21"/>
          <w:szCs w:val="21"/>
        </w:rPr>
        <w:t xml:space="preserve">  </w:t>
      </w:r>
      <w:r w:rsidR="003519BD" w:rsidRPr="00E807D6">
        <w:rPr>
          <w:b/>
          <w:bCs/>
          <w:i/>
          <w:iCs/>
          <w:kern w:val="36"/>
          <w:sz w:val="21"/>
          <w:szCs w:val="21"/>
        </w:rPr>
        <w:t>“</w:t>
      </w:r>
      <w:proofErr w:type="spellStart"/>
      <w:r w:rsidR="003519BD" w:rsidRPr="00057D27">
        <w:rPr>
          <w:b/>
          <w:bCs/>
          <w:kern w:val="36"/>
          <w:sz w:val="21"/>
          <w:szCs w:val="21"/>
          <w:u w:val="single"/>
        </w:rPr>
        <w:t>Illumina</w:t>
      </w:r>
      <w:proofErr w:type="spellEnd"/>
      <w:r w:rsidR="003519BD" w:rsidRPr="00057D27">
        <w:rPr>
          <w:b/>
          <w:bCs/>
          <w:kern w:val="36"/>
          <w:sz w:val="21"/>
          <w:szCs w:val="21"/>
          <w:u w:val="single"/>
        </w:rPr>
        <w:t xml:space="preserve"> </w:t>
      </w:r>
      <w:proofErr w:type="spellStart"/>
      <w:r w:rsidR="003519BD" w:rsidRPr="00057D27">
        <w:rPr>
          <w:b/>
          <w:bCs/>
          <w:kern w:val="36"/>
          <w:sz w:val="21"/>
          <w:szCs w:val="21"/>
          <w:u w:val="single"/>
        </w:rPr>
        <w:t>Domine</w:t>
      </w:r>
      <w:proofErr w:type="spellEnd"/>
      <w:r w:rsidR="003519BD" w:rsidRPr="00057D27">
        <w:rPr>
          <w:b/>
          <w:bCs/>
          <w:kern w:val="36"/>
          <w:sz w:val="21"/>
          <w:szCs w:val="21"/>
          <w:u w:val="single"/>
        </w:rPr>
        <w:t xml:space="preserve"> </w:t>
      </w:r>
      <w:proofErr w:type="spellStart"/>
      <w:r w:rsidR="003519BD" w:rsidRPr="00057D27">
        <w:rPr>
          <w:b/>
          <w:bCs/>
          <w:kern w:val="36"/>
          <w:sz w:val="21"/>
          <w:szCs w:val="21"/>
          <w:u w:val="single"/>
        </w:rPr>
        <w:t>Vultum</w:t>
      </w:r>
      <w:proofErr w:type="spellEnd"/>
      <w:r w:rsidR="003519BD" w:rsidRPr="00057D27">
        <w:rPr>
          <w:b/>
          <w:bCs/>
          <w:kern w:val="36"/>
          <w:sz w:val="21"/>
          <w:szCs w:val="21"/>
          <w:u w:val="single"/>
        </w:rPr>
        <w:t xml:space="preserve"> </w:t>
      </w:r>
      <w:proofErr w:type="spellStart"/>
      <w:r w:rsidR="003519BD" w:rsidRPr="00057D27">
        <w:rPr>
          <w:b/>
          <w:bCs/>
          <w:kern w:val="36"/>
          <w:sz w:val="21"/>
          <w:szCs w:val="21"/>
          <w:u w:val="single"/>
        </w:rPr>
        <w:t>Tuum</w:t>
      </w:r>
      <w:proofErr w:type="spellEnd"/>
      <w:r w:rsidR="003519BD" w:rsidRPr="00057D27">
        <w:rPr>
          <w:b/>
          <w:bCs/>
          <w:kern w:val="36"/>
          <w:sz w:val="21"/>
          <w:szCs w:val="21"/>
          <w:u w:val="single"/>
        </w:rPr>
        <w:t xml:space="preserve"> super nos.</w:t>
      </w:r>
      <w:r w:rsidR="003519BD" w:rsidRPr="00E807D6">
        <w:rPr>
          <w:b/>
          <w:bCs/>
          <w:kern w:val="36"/>
          <w:sz w:val="21"/>
          <w:szCs w:val="21"/>
        </w:rPr>
        <w:t>”</w:t>
      </w:r>
      <w:r>
        <w:rPr>
          <w:b/>
          <w:bCs/>
          <w:kern w:val="36"/>
          <w:sz w:val="21"/>
          <w:szCs w:val="21"/>
        </w:rPr>
        <w:t xml:space="preserve">  </w:t>
      </w:r>
      <w:r w:rsidR="003519BD" w:rsidRPr="00E807D6">
        <w:rPr>
          <w:b/>
          <w:bCs/>
          <w:sz w:val="21"/>
          <w:szCs w:val="21"/>
        </w:rPr>
        <w:t xml:space="preserve">(“May </w:t>
      </w:r>
      <w:proofErr w:type="gramStart"/>
      <w:r w:rsidR="003519BD" w:rsidRPr="00E807D6">
        <w:rPr>
          <w:b/>
          <w:bCs/>
          <w:sz w:val="21"/>
          <w:szCs w:val="21"/>
        </w:rPr>
        <w:t>The</w:t>
      </w:r>
      <w:proofErr w:type="gramEnd"/>
      <w:r w:rsidR="003519BD" w:rsidRPr="00E807D6">
        <w:rPr>
          <w:b/>
          <w:bCs/>
          <w:sz w:val="21"/>
          <w:szCs w:val="21"/>
        </w:rPr>
        <w:t xml:space="preserve"> Light of Thy Face, O Lord, shine upon us.”)</w:t>
      </w:r>
      <w:r>
        <w:rPr>
          <w:b/>
          <w:bCs/>
          <w:sz w:val="21"/>
          <w:szCs w:val="21"/>
        </w:rPr>
        <w:t xml:space="preserve">     </w:t>
      </w:r>
      <w:proofErr w:type="gramStart"/>
      <w:r w:rsidR="003519BD" w:rsidRPr="00E807D6">
        <w:rPr>
          <w:b/>
          <w:bCs/>
          <w:sz w:val="21"/>
          <w:szCs w:val="21"/>
        </w:rPr>
        <w:t>and</w:t>
      </w:r>
      <w:proofErr w:type="gramEnd"/>
      <w:r w:rsidR="003519BD" w:rsidRPr="00E807D6">
        <w:rPr>
          <w:b/>
          <w:bCs/>
          <w:sz w:val="21"/>
          <w:szCs w:val="21"/>
        </w:rPr>
        <w:t xml:space="preserve"> on the other a [Sacred] Host surrounded by rays and the words: </w:t>
      </w:r>
      <w:r>
        <w:rPr>
          <w:b/>
          <w:bCs/>
          <w:sz w:val="21"/>
          <w:szCs w:val="21"/>
        </w:rPr>
        <w:t xml:space="preserve">  </w:t>
      </w:r>
      <w:r w:rsidR="003519BD" w:rsidRPr="00E807D6">
        <w:rPr>
          <w:b/>
          <w:bCs/>
          <w:i/>
          <w:iCs/>
          <w:kern w:val="36"/>
          <w:sz w:val="21"/>
          <w:szCs w:val="21"/>
        </w:rPr>
        <w:t>“</w:t>
      </w:r>
      <w:r w:rsidR="003519BD" w:rsidRPr="00057D27">
        <w:rPr>
          <w:b/>
          <w:bCs/>
          <w:kern w:val="36"/>
          <w:sz w:val="21"/>
          <w:szCs w:val="21"/>
          <w:u w:val="single"/>
        </w:rPr>
        <w:t xml:space="preserve">Mane </w:t>
      </w:r>
      <w:proofErr w:type="spellStart"/>
      <w:r w:rsidR="003519BD" w:rsidRPr="00057D27">
        <w:rPr>
          <w:b/>
          <w:bCs/>
          <w:kern w:val="36"/>
          <w:sz w:val="21"/>
          <w:szCs w:val="21"/>
          <w:u w:val="single"/>
        </w:rPr>
        <w:t>Nobiscum</w:t>
      </w:r>
      <w:proofErr w:type="spellEnd"/>
      <w:r w:rsidR="003519BD" w:rsidRPr="00057D27">
        <w:rPr>
          <w:b/>
          <w:bCs/>
          <w:kern w:val="36"/>
          <w:sz w:val="21"/>
          <w:szCs w:val="21"/>
          <w:u w:val="single"/>
        </w:rPr>
        <w:t xml:space="preserve"> </w:t>
      </w:r>
      <w:proofErr w:type="spellStart"/>
      <w:r w:rsidR="003519BD" w:rsidRPr="00057D27">
        <w:rPr>
          <w:b/>
          <w:bCs/>
          <w:kern w:val="36"/>
          <w:sz w:val="21"/>
          <w:szCs w:val="21"/>
          <w:u w:val="single"/>
        </w:rPr>
        <w:t>Domine</w:t>
      </w:r>
      <w:proofErr w:type="spellEnd"/>
      <w:r w:rsidR="003519BD" w:rsidRPr="00057D27">
        <w:rPr>
          <w:b/>
          <w:bCs/>
          <w:kern w:val="36"/>
          <w:sz w:val="21"/>
          <w:szCs w:val="21"/>
          <w:u w:val="single"/>
        </w:rPr>
        <w:t>.</w:t>
      </w:r>
      <w:r w:rsidR="003519BD" w:rsidRPr="00E807D6">
        <w:rPr>
          <w:b/>
          <w:bCs/>
          <w:kern w:val="36"/>
          <w:sz w:val="21"/>
          <w:szCs w:val="21"/>
        </w:rPr>
        <w:t xml:space="preserve">” </w:t>
      </w:r>
      <w:r>
        <w:rPr>
          <w:b/>
          <w:bCs/>
          <w:kern w:val="36"/>
          <w:sz w:val="21"/>
          <w:szCs w:val="21"/>
        </w:rPr>
        <w:t xml:space="preserve">  </w:t>
      </w:r>
      <w:r w:rsidR="003519BD" w:rsidRPr="00E807D6">
        <w:rPr>
          <w:b/>
          <w:bCs/>
          <w:sz w:val="21"/>
          <w:szCs w:val="21"/>
        </w:rPr>
        <w:t>(“Stay with us, O Lord.”)</w:t>
      </w:r>
      <w:r w:rsidR="00144A41">
        <w:rPr>
          <w:b/>
          <w:bCs/>
          <w:sz w:val="21"/>
          <w:szCs w:val="21"/>
        </w:rPr>
        <w:t xml:space="preserve">  </w:t>
      </w:r>
    </w:p>
    <w:p w:rsidR="008A58BE" w:rsidRDefault="003519BD" w:rsidP="00C91C53">
      <w:pPr>
        <w:spacing w:line="210" w:lineRule="exact"/>
        <w:outlineLvl w:val="1"/>
        <w:rPr>
          <w:sz w:val="18"/>
          <w:szCs w:val="18"/>
        </w:rPr>
      </w:pPr>
      <w:r w:rsidRPr="00E807D6">
        <w:rPr>
          <w:b/>
          <w:bCs/>
          <w:sz w:val="21"/>
          <w:szCs w:val="21"/>
        </w:rPr>
        <w:t>Our Lady promised: “All, who shall wear a scapular like this and make, if possible, a visit to The Blessed Sacrament, every Tuesday, in reparation for the outrages, that The Holy Face of my Son, Jesus, received during His Passion and is still receiving in The Holy Eucharist, every day, will be strengthened in The Faith and be made ready to defend it, will overcome all difficulties, internal and external, and will have a peaceful death under The Loving Gaze of my Divine Son.”</w:t>
      </w:r>
      <w:r w:rsidR="004C1EF4">
        <w:rPr>
          <w:b/>
          <w:bCs/>
          <w:sz w:val="21"/>
          <w:szCs w:val="21"/>
        </w:rPr>
        <w:t xml:space="preserve">  </w:t>
      </w:r>
      <w:proofErr w:type="gramStart"/>
      <w:r w:rsidRPr="00057D27">
        <w:rPr>
          <w:bCs/>
          <w:sz w:val="21"/>
          <w:szCs w:val="21"/>
        </w:rPr>
        <w:t>[Bl.]</w:t>
      </w:r>
      <w:proofErr w:type="gramEnd"/>
      <w:r w:rsidRPr="00057D27">
        <w:rPr>
          <w:bCs/>
          <w:sz w:val="21"/>
          <w:szCs w:val="21"/>
        </w:rPr>
        <w:t xml:space="preserve"> Sister Maria </w:t>
      </w:r>
      <w:proofErr w:type="spellStart"/>
      <w:r w:rsidRPr="00057D27">
        <w:rPr>
          <w:bCs/>
          <w:sz w:val="21"/>
          <w:szCs w:val="21"/>
        </w:rPr>
        <w:t>Pierina</w:t>
      </w:r>
      <w:proofErr w:type="spellEnd"/>
      <w:r w:rsidRPr="00057D27">
        <w:rPr>
          <w:bCs/>
          <w:sz w:val="21"/>
          <w:szCs w:val="21"/>
        </w:rPr>
        <w:t xml:space="preserve"> felt inspired and obtained permission to have a medal cast</w:t>
      </w:r>
      <w:proofErr w:type="gramStart"/>
      <w:r w:rsidRPr="00057D27">
        <w:rPr>
          <w:bCs/>
          <w:sz w:val="21"/>
          <w:szCs w:val="21"/>
        </w:rPr>
        <w:t>,</w:t>
      </w:r>
      <w:r w:rsidR="004554B4">
        <w:rPr>
          <w:bCs/>
          <w:sz w:val="21"/>
          <w:szCs w:val="21"/>
        </w:rPr>
        <w:t>…</w:t>
      </w:r>
      <w:proofErr w:type="gramEnd"/>
      <w:r w:rsidR="004554B4">
        <w:rPr>
          <w:bCs/>
          <w:sz w:val="21"/>
          <w:szCs w:val="21"/>
        </w:rPr>
        <w:t xml:space="preserve">  </w:t>
      </w:r>
      <w:r w:rsidRPr="00057D27">
        <w:rPr>
          <w:bCs/>
          <w:sz w:val="21"/>
          <w:szCs w:val="21"/>
        </w:rPr>
        <w:t xml:space="preserve">The first medal of The Holy Face was offered to Pope Pius XII, who approved </w:t>
      </w:r>
      <w:r w:rsidR="00D25450">
        <w:rPr>
          <w:bCs/>
          <w:sz w:val="21"/>
          <w:szCs w:val="21"/>
        </w:rPr>
        <w:t xml:space="preserve">[them].  </w:t>
      </w:r>
      <w:r w:rsidRPr="00E807D6">
        <w:rPr>
          <w:b/>
          <w:bCs/>
          <w:sz w:val="21"/>
          <w:szCs w:val="21"/>
        </w:rPr>
        <w:t>On April 17, 1958, he declared the Tuesday before Ash Wedn</w:t>
      </w:r>
      <w:r w:rsidR="004554B4">
        <w:rPr>
          <w:b/>
          <w:bCs/>
          <w:sz w:val="21"/>
          <w:szCs w:val="21"/>
        </w:rPr>
        <w:t>esday (Mardi Gras/Shrove Tues.</w:t>
      </w:r>
      <w:r w:rsidRPr="00E807D6">
        <w:rPr>
          <w:b/>
          <w:bCs/>
          <w:sz w:val="21"/>
          <w:szCs w:val="21"/>
        </w:rPr>
        <w:t>) as the Feast of The Hol</w:t>
      </w:r>
      <w:r w:rsidR="004554B4">
        <w:rPr>
          <w:b/>
          <w:bCs/>
          <w:sz w:val="21"/>
          <w:szCs w:val="21"/>
        </w:rPr>
        <w:t>y Face of Jesus</w:t>
      </w:r>
      <w:proofErr w:type="gramStart"/>
      <w:r w:rsidR="004554B4" w:rsidRPr="00D0463D">
        <w:rPr>
          <w:b/>
          <w:bCs/>
          <w:sz w:val="21"/>
          <w:szCs w:val="21"/>
        </w:rPr>
        <w:t>,…</w:t>
      </w:r>
      <w:proofErr w:type="gramEnd"/>
      <w:r w:rsidR="00144A41" w:rsidRPr="00D0463D">
        <w:rPr>
          <w:b/>
          <w:bCs/>
          <w:sz w:val="21"/>
          <w:szCs w:val="21"/>
        </w:rPr>
        <w:t xml:space="preserve">  (</w:t>
      </w:r>
      <w:proofErr w:type="gramStart"/>
      <w:r w:rsidR="00144A41" w:rsidRPr="00D0463D">
        <w:rPr>
          <w:bCs/>
          <w:i/>
          <w:sz w:val="21"/>
          <w:szCs w:val="21"/>
        </w:rPr>
        <w:t>taken</w:t>
      </w:r>
      <w:proofErr w:type="gramEnd"/>
      <w:r w:rsidR="00144A41" w:rsidRPr="00D0463D">
        <w:rPr>
          <w:bCs/>
          <w:i/>
          <w:sz w:val="21"/>
          <w:szCs w:val="21"/>
        </w:rPr>
        <w:t xml:space="preserve"> from:  </w:t>
      </w:r>
      <w:hyperlink w:history="1">
        <w:r w:rsidR="00144A41" w:rsidRPr="00D0463D">
          <w:rPr>
            <w:rStyle w:val="Hyperlink"/>
            <w:bCs/>
            <w:i/>
            <w:color w:val="auto"/>
            <w:sz w:val="20"/>
            <w:szCs w:val="21"/>
          </w:rPr>
          <w:t>http://Church Militant.com/devotions/Holy-Face-Devotion</w:t>
        </w:r>
      </w:hyperlink>
      <w:r w:rsidR="00144A41" w:rsidRPr="00D0463D">
        <w:rPr>
          <w:b/>
          <w:bCs/>
          <w:sz w:val="21"/>
          <w:szCs w:val="21"/>
        </w:rPr>
        <w:t xml:space="preserve">)  </w:t>
      </w:r>
      <w:r w:rsidR="00D25450">
        <w:rPr>
          <w:b/>
          <w:bCs/>
          <w:sz w:val="21"/>
          <w:szCs w:val="21"/>
        </w:rPr>
        <w:t xml:space="preserve">Pray </w:t>
      </w:r>
      <w:r w:rsidR="004554B4" w:rsidRPr="00D0463D">
        <w:rPr>
          <w:b/>
          <w:bCs/>
          <w:sz w:val="21"/>
          <w:szCs w:val="21"/>
        </w:rPr>
        <w:t xml:space="preserve">these prayers daily for the </w:t>
      </w:r>
      <w:proofErr w:type="gramStart"/>
      <w:r w:rsidR="004554B4" w:rsidRPr="00D0463D">
        <w:rPr>
          <w:b/>
          <w:bCs/>
          <w:sz w:val="21"/>
          <w:szCs w:val="21"/>
        </w:rPr>
        <w:t>Pope &amp;</w:t>
      </w:r>
      <w:proofErr w:type="gramEnd"/>
      <w:r w:rsidR="004554B4" w:rsidRPr="00D0463D">
        <w:rPr>
          <w:b/>
          <w:bCs/>
          <w:sz w:val="21"/>
          <w:szCs w:val="21"/>
        </w:rPr>
        <w:t xml:space="preserve"> US Bishops</w:t>
      </w:r>
      <w:r w:rsidR="00D25450">
        <w:rPr>
          <w:b/>
          <w:bCs/>
          <w:sz w:val="21"/>
          <w:szCs w:val="21"/>
        </w:rPr>
        <w:t xml:space="preserve"> &amp; The Sacred Heart Enthronement</w:t>
      </w:r>
      <w:r w:rsidR="004554B4" w:rsidRPr="00D0463D">
        <w:rPr>
          <w:b/>
          <w:bCs/>
          <w:sz w:val="21"/>
          <w:szCs w:val="21"/>
        </w:rPr>
        <w:t>!</w:t>
      </w:r>
      <w:r w:rsidR="00144A41" w:rsidRPr="00D0463D">
        <w:rPr>
          <w:b/>
          <w:bCs/>
          <w:sz w:val="21"/>
          <w:szCs w:val="21"/>
        </w:rPr>
        <w:t xml:space="preserve"> </w:t>
      </w:r>
      <w:r w:rsidR="00DE3044" w:rsidRPr="00D0463D">
        <w:rPr>
          <w:bCs/>
          <w:kern w:val="36"/>
          <w:sz w:val="18"/>
          <w:szCs w:val="18"/>
        </w:rPr>
        <w:t>(</w:t>
      </w:r>
      <w:proofErr w:type="gramStart"/>
      <w:r w:rsidR="00C91C53" w:rsidRPr="00D0463D">
        <w:rPr>
          <w:bCs/>
          <w:kern w:val="36"/>
          <w:sz w:val="18"/>
          <w:szCs w:val="18"/>
        </w:rPr>
        <w:t>for</w:t>
      </w:r>
      <w:proofErr w:type="gramEnd"/>
      <w:r w:rsidR="00C91C53" w:rsidRPr="00D0463D">
        <w:rPr>
          <w:bCs/>
          <w:kern w:val="36"/>
          <w:sz w:val="18"/>
          <w:szCs w:val="18"/>
        </w:rPr>
        <w:t xml:space="preserve"> more info on this </w:t>
      </w:r>
      <w:r w:rsidR="008A58BE" w:rsidRPr="00D0463D">
        <w:rPr>
          <w:bCs/>
          <w:kern w:val="36"/>
          <w:sz w:val="18"/>
          <w:szCs w:val="18"/>
        </w:rPr>
        <w:t xml:space="preserve">necessary </w:t>
      </w:r>
      <w:r w:rsidR="00144A41" w:rsidRPr="00D0463D">
        <w:rPr>
          <w:bCs/>
          <w:kern w:val="36"/>
          <w:sz w:val="18"/>
          <w:szCs w:val="18"/>
        </w:rPr>
        <w:t>D</w:t>
      </w:r>
      <w:r w:rsidR="00DE3044" w:rsidRPr="00D0463D">
        <w:rPr>
          <w:bCs/>
          <w:kern w:val="36"/>
          <w:sz w:val="18"/>
          <w:szCs w:val="18"/>
        </w:rPr>
        <w:t>evotion</w:t>
      </w:r>
      <w:r w:rsidR="00C91C53" w:rsidRPr="00D0463D">
        <w:rPr>
          <w:bCs/>
          <w:kern w:val="36"/>
          <w:sz w:val="18"/>
          <w:szCs w:val="18"/>
        </w:rPr>
        <w:t xml:space="preserve">  go </w:t>
      </w:r>
      <w:r w:rsidR="00DE3044" w:rsidRPr="00D0463D">
        <w:rPr>
          <w:bCs/>
          <w:kern w:val="36"/>
          <w:sz w:val="18"/>
          <w:szCs w:val="18"/>
        </w:rPr>
        <w:t>to:</w:t>
      </w:r>
      <w:r w:rsidR="00C91C53" w:rsidRPr="00D0463D">
        <w:rPr>
          <w:bCs/>
          <w:kern w:val="36"/>
          <w:sz w:val="18"/>
          <w:szCs w:val="18"/>
        </w:rPr>
        <w:t xml:space="preserve">  T</w:t>
      </w:r>
      <w:r w:rsidR="00144A41" w:rsidRPr="00D0463D">
        <w:rPr>
          <w:bCs/>
          <w:kern w:val="36"/>
          <w:sz w:val="18"/>
          <w:szCs w:val="18"/>
        </w:rPr>
        <w:t>heHolyFamilyHouse.org/The</w:t>
      </w:r>
      <w:r w:rsidR="00DE3044" w:rsidRPr="00D0463D">
        <w:rPr>
          <w:bCs/>
          <w:kern w:val="36"/>
          <w:sz w:val="18"/>
          <w:szCs w:val="18"/>
        </w:rPr>
        <w:t>-Holy-Face-of-Jesus-Mardi-Gras</w:t>
      </w:r>
      <w:r w:rsidR="00C91C53" w:rsidRPr="00D0463D">
        <w:rPr>
          <w:bCs/>
          <w:kern w:val="36"/>
          <w:sz w:val="18"/>
          <w:szCs w:val="18"/>
        </w:rPr>
        <w:t>)</w:t>
      </w:r>
      <w:r w:rsidR="00144A41" w:rsidRPr="00D0463D">
        <w:rPr>
          <w:bCs/>
          <w:kern w:val="36"/>
          <w:sz w:val="18"/>
          <w:szCs w:val="18"/>
        </w:rPr>
        <w:t xml:space="preserve">  </w:t>
      </w:r>
      <w:r w:rsidR="008A58BE" w:rsidRPr="00D0463D">
        <w:rPr>
          <w:bCs/>
          <w:kern w:val="36"/>
          <w:sz w:val="18"/>
          <w:szCs w:val="18"/>
        </w:rPr>
        <w:t xml:space="preserve">          </w:t>
      </w:r>
      <w:r w:rsidR="00144A41" w:rsidRPr="00D0463D">
        <w:rPr>
          <w:bCs/>
          <w:kern w:val="36"/>
          <w:sz w:val="18"/>
          <w:szCs w:val="18"/>
        </w:rPr>
        <w:t>E</w:t>
      </w:r>
      <w:r w:rsidR="008A58BE" w:rsidRPr="00D0463D">
        <w:rPr>
          <w:bCs/>
          <w:kern w:val="36"/>
          <w:sz w:val="18"/>
          <w:szCs w:val="18"/>
        </w:rPr>
        <w:t>-</w:t>
      </w:r>
      <w:r w:rsidR="00DE3044" w:rsidRPr="00D0463D">
        <w:rPr>
          <w:sz w:val="18"/>
          <w:szCs w:val="18"/>
        </w:rPr>
        <w:t>mail</w:t>
      </w:r>
      <w:r w:rsidR="008A58BE" w:rsidRPr="00D0463D">
        <w:rPr>
          <w:sz w:val="18"/>
          <w:szCs w:val="18"/>
        </w:rPr>
        <w:t xml:space="preserve"> us at: </w:t>
      </w:r>
      <w:hyperlink r:id="rId5" w:history="1">
        <w:r w:rsidR="00DE3044" w:rsidRPr="00D0463D">
          <w:rPr>
            <w:rStyle w:val="Hyperlink"/>
            <w:color w:val="auto"/>
            <w:sz w:val="18"/>
            <w:szCs w:val="18"/>
          </w:rPr>
          <w:t>JMJAJ@TheHolyFamilyHouse.org</w:t>
        </w:r>
      </w:hyperlink>
      <w:r w:rsidR="00144A41" w:rsidRPr="008A58BE">
        <w:rPr>
          <w:sz w:val="18"/>
          <w:szCs w:val="18"/>
        </w:rPr>
        <w:t xml:space="preserve">    </w:t>
      </w:r>
    </w:p>
    <w:p w:rsidR="004554B4" w:rsidRPr="008A58BE" w:rsidRDefault="00144A41" w:rsidP="00C91C53">
      <w:pPr>
        <w:spacing w:line="210" w:lineRule="exact"/>
        <w:outlineLvl w:val="1"/>
        <w:rPr>
          <w:b/>
          <w:sz w:val="18"/>
          <w:szCs w:val="18"/>
        </w:rPr>
      </w:pPr>
      <w:proofErr w:type="gramStart"/>
      <w:r w:rsidRPr="008A58BE">
        <w:rPr>
          <w:sz w:val="18"/>
          <w:szCs w:val="18"/>
        </w:rPr>
        <w:t xml:space="preserve">Can reproduce </w:t>
      </w:r>
      <w:r w:rsidRPr="008A58BE">
        <w:rPr>
          <w:b/>
          <w:sz w:val="18"/>
          <w:szCs w:val="18"/>
        </w:rPr>
        <w:t xml:space="preserve">gratis </w:t>
      </w:r>
      <w:r w:rsidRPr="008A58BE">
        <w:rPr>
          <w:sz w:val="18"/>
          <w:szCs w:val="18"/>
        </w:rPr>
        <w:t>with legible copyright.</w:t>
      </w:r>
      <w:proofErr w:type="gramEnd"/>
      <w:r w:rsidR="008A58BE">
        <w:rPr>
          <w:sz w:val="18"/>
          <w:szCs w:val="18"/>
        </w:rPr>
        <w:t xml:space="preserve">  </w:t>
      </w:r>
      <w:r w:rsidR="004554B4" w:rsidRPr="008A58BE">
        <w:rPr>
          <w:sz w:val="18"/>
          <w:szCs w:val="18"/>
        </w:rPr>
        <w:t xml:space="preserve">© &amp; ®, </w:t>
      </w:r>
      <w:proofErr w:type="gramStart"/>
      <w:r w:rsidR="004554B4" w:rsidRPr="008A58BE">
        <w:rPr>
          <w:sz w:val="18"/>
          <w:szCs w:val="18"/>
        </w:rPr>
        <w:t>The</w:t>
      </w:r>
      <w:proofErr w:type="gramEnd"/>
      <w:r w:rsidR="004554B4" w:rsidRPr="008A58BE">
        <w:rPr>
          <w:sz w:val="18"/>
          <w:szCs w:val="18"/>
        </w:rPr>
        <w:t xml:space="preserve"> Holy Family House, A.D. 2009 &amp; on.</w:t>
      </w:r>
      <w:r w:rsidRPr="008A58BE">
        <w:rPr>
          <w:sz w:val="18"/>
          <w:szCs w:val="18"/>
        </w:rPr>
        <w:t xml:space="preserve">  </w:t>
      </w:r>
      <w:r w:rsidR="008A58BE">
        <w:rPr>
          <w:sz w:val="18"/>
          <w:szCs w:val="18"/>
        </w:rPr>
        <w:t xml:space="preserve">  </w:t>
      </w:r>
      <w:r w:rsidR="008A58BE" w:rsidRPr="008A58BE">
        <w:rPr>
          <w:b/>
          <w:sz w:val="18"/>
          <w:szCs w:val="18"/>
        </w:rPr>
        <w:t>+</w:t>
      </w:r>
      <w:r w:rsidR="008A58BE">
        <w:rPr>
          <w:b/>
          <w:sz w:val="18"/>
          <w:szCs w:val="18"/>
        </w:rPr>
        <w:t>A.M.D.G.</w:t>
      </w:r>
    </w:p>
    <w:sectPr w:rsidR="004554B4" w:rsidRPr="008A58BE">
      <w:footnotePr>
        <w:numFmt w:val="lowerLetter"/>
      </w:footnotePr>
      <w:endnotePr>
        <w:numFmt w:val="lowerLetter"/>
      </w:endnotePr>
      <w:pgSz w:w="15840" w:h="12240" w:orient="landscape"/>
      <w:pgMar w:top="720" w:right="1008" w:bottom="720" w:left="1008" w:header="720" w:footer="720" w:gutter="0"/>
      <w:cols w:num="3"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9"/>
  <w:bordersDoNotSurroundHeader/>
  <w:bordersDoNotSurroundFooter/>
  <w:proofState w:spelling="clean"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Pr>
  <w:endnotePr>
    <w:numFmt w:val="lowerLetter"/>
  </w:endnotePr>
  <w:compat/>
  <w:rsids>
    <w:rsidRoot w:val="007D2984"/>
    <w:rsid w:val="00057D27"/>
    <w:rsid w:val="00144A41"/>
    <w:rsid w:val="001C2AC5"/>
    <w:rsid w:val="00324112"/>
    <w:rsid w:val="003519BD"/>
    <w:rsid w:val="004554B4"/>
    <w:rsid w:val="004C1EF4"/>
    <w:rsid w:val="0056406E"/>
    <w:rsid w:val="00627D68"/>
    <w:rsid w:val="006A7FB5"/>
    <w:rsid w:val="007B65B6"/>
    <w:rsid w:val="007D2984"/>
    <w:rsid w:val="00804CC6"/>
    <w:rsid w:val="00874702"/>
    <w:rsid w:val="008A58BE"/>
    <w:rsid w:val="00981481"/>
    <w:rsid w:val="00A27570"/>
    <w:rsid w:val="00A548D5"/>
    <w:rsid w:val="00A625AD"/>
    <w:rsid w:val="00A82CF4"/>
    <w:rsid w:val="00B07003"/>
    <w:rsid w:val="00B31633"/>
    <w:rsid w:val="00C74971"/>
    <w:rsid w:val="00C91C53"/>
    <w:rsid w:val="00C951F6"/>
    <w:rsid w:val="00CE6BE3"/>
    <w:rsid w:val="00D0463D"/>
    <w:rsid w:val="00D07C9D"/>
    <w:rsid w:val="00D25450"/>
    <w:rsid w:val="00D261D4"/>
    <w:rsid w:val="00DE3044"/>
    <w:rsid w:val="00E01D23"/>
    <w:rsid w:val="00E807D6"/>
    <w:rsid w:val="00EE43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link w:val="Heading1Char"/>
    <w:uiPriority w:val="9"/>
    <w:qFormat/>
    <w:rsid w:val="003519BD"/>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3519BD"/>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144A4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4112"/>
    <w:rPr>
      <w:color w:val="0000FF" w:themeColor="hyperlink"/>
      <w:u w:val="single"/>
    </w:rPr>
  </w:style>
  <w:style w:type="paragraph" w:styleId="BalloonText">
    <w:name w:val="Balloon Text"/>
    <w:basedOn w:val="Normal"/>
    <w:link w:val="BalloonTextChar"/>
    <w:uiPriority w:val="99"/>
    <w:semiHidden/>
    <w:unhideWhenUsed/>
    <w:rsid w:val="00E01D23"/>
    <w:rPr>
      <w:rFonts w:ascii="Tahoma" w:hAnsi="Tahoma" w:cs="Tahoma"/>
      <w:sz w:val="16"/>
      <w:szCs w:val="16"/>
    </w:rPr>
  </w:style>
  <w:style w:type="character" w:customStyle="1" w:styleId="BalloonTextChar">
    <w:name w:val="Balloon Text Char"/>
    <w:basedOn w:val="DefaultParagraphFont"/>
    <w:link w:val="BalloonText"/>
    <w:uiPriority w:val="99"/>
    <w:semiHidden/>
    <w:rsid w:val="00E01D23"/>
    <w:rPr>
      <w:rFonts w:ascii="Tahoma" w:hAnsi="Tahoma" w:cs="Tahoma"/>
      <w:sz w:val="16"/>
      <w:szCs w:val="16"/>
    </w:rPr>
  </w:style>
  <w:style w:type="character" w:customStyle="1" w:styleId="Heading1Char">
    <w:name w:val="Heading 1 Char"/>
    <w:basedOn w:val="DefaultParagraphFont"/>
    <w:link w:val="Heading1"/>
    <w:uiPriority w:val="9"/>
    <w:rsid w:val="003519BD"/>
    <w:rPr>
      <w:b/>
      <w:bCs/>
      <w:kern w:val="36"/>
      <w:sz w:val="48"/>
      <w:szCs w:val="48"/>
    </w:rPr>
  </w:style>
  <w:style w:type="character" w:customStyle="1" w:styleId="Heading2Char">
    <w:name w:val="Heading 2 Char"/>
    <w:basedOn w:val="DefaultParagraphFont"/>
    <w:link w:val="Heading2"/>
    <w:uiPriority w:val="9"/>
    <w:rsid w:val="003519BD"/>
    <w:rPr>
      <w:b/>
      <w:bCs/>
      <w:sz w:val="36"/>
      <w:szCs w:val="36"/>
    </w:rPr>
  </w:style>
  <w:style w:type="character" w:styleId="Strong">
    <w:name w:val="Strong"/>
    <w:basedOn w:val="DefaultParagraphFont"/>
    <w:uiPriority w:val="22"/>
    <w:qFormat/>
    <w:rsid w:val="003519BD"/>
    <w:rPr>
      <w:b/>
      <w:bCs/>
    </w:rPr>
  </w:style>
  <w:style w:type="character" w:customStyle="1" w:styleId="Heading3Char">
    <w:name w:val="Heading 3 Char"/>
    <w:basedOn w:val="DefaultParagraphFont"/>
    <w:link w:val="Heading3"/>
    <w:uiPriority w:val="9"/>
    <w:semiHidden/>
    <w:rsid w:val="00144A41"/>
    <w:rPr>
      <w:rFonts w:asciiTheme="majorHAnsi" w:eastAsiaTheme="majorEastAsia" w:hAnsiTheme="majorHAnsi" w:cstheme="majorBidi"/>
      <w:b/>
      <w:bCs/>
      <w:color w:val="4F81BD" w:themeColor="accent1"/>
      <w:sz w:val="24"/>
    </w:rPr>
  </w:style>
</w:styles>
</file>

<file path=word/webSettings.xml><?xml version="1.0" encoding="utf-8"?>
<w:webSettings xmlns:r="http://schemas.openxmlformats.org/officeDocument/2006/relationships" xmlns:w="http://schemas.openxmlformats.org/wordprocessingml/2006/main">
  <w:divs>
    <w:div w:id="9109657">
      <w:bodyDiv w:val="1"/>
      <w:marLeft w:val="0"/>
      <w:marRight w:val="0"/>
      <w:marTop w:val="0"/>
      <w:marBottom w:val="0"/>
      <w:divBdr>
        <w:top w:val="none" w:sz="0" w:space="0" w:color="auto"/>
        <w:left w:val="none" w:sz="0" w:space="0" w:color="auto"/>
        <w:bottom w:val="none" w:sz="0" w:space="0" w:color="auto"/>
        <w:right w:val="none" w:sz="0" w:space="0" w:color="auto"/>
      </w:divBdr>
    </w:div>
    <w:div w:id="42450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MJAJ@TheHolyFamilyHouse.or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1629</Words>
  <Characters>9290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Josephus5</dc:creator>
  <cp:lastModifiedBy>public</cp:lastModifiedBy>
  <cp:revision>2</cp:revision>
  <cp:lastPrinted>2016-02-10T19:34:00Z</cp:lastPrinted>
  <dcterms:created xsi:type="dcterms:W3CDTF">2016-02-10T19:47:00Z</dcterms:created>
  <dcterms:modified xsi:type="dcterms:W3CDTF">2016-02-10T19:47:00Z</dcterms:modified>
</cp:coreProperties>
</file>